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E3" w:rsidRPr="008B4630" w:rsidRDefault="004349E3" w:rsidP="004349E3">
      <w:pPr>
        <w:jc w:val="center"/>
        <w:rPr>
          <w:b/>
        </w:rPr>
      </w:pPr>
      <w:r w:rsidRPr="008B4630">
        <w:rPr>
          <w:b/>
        </w:rPr>
        <w:t>МИНИСТЕРСТВО КУЛЬТУРЫ РОССИЙСКОЙ ФЕДЕРАЦИИ</w:t>
      </w:r>
    </w:p>
    <w:p w:rsidR="004349E3" w:rsidRPr="008B4630" w:rsidRDefault="004349E3" w:rsidP="004349E3">
      <w:pPr>
        <w:jc w:val="center"/>
        <w:rPr>
          <w:b/>
        </w:rPr>
      </w:pPr>
      <w:r w:rsidRPr="008B4630">
        <w:rPr>
          <w:b/>
        </w:rPr>
        <w:t xml:space="preserve">федеральное государственное бюджетное образовательное </w:t>
      </w:r>
    </w:p>
    <w:p w:rsidR="004349E3" w:rsidRPr="008B4630" w:rsidRDefault="004349E3" w:rsidP="004349E3">
      <w:pPr>
        <w:jc w:val="center"/>
        <w:rPr>
          <w:b/>
        </w:rPr>
      </w:pPr>
      <w:r w:rsidRPr="008B4630">
        <w:rPr>
          <w:b/>
        </w:rPr>
        <w:t>учреждение высшего образования</w:t>
      </w:r>
    </w:p>
    <w:p w:rsidR="004349E3" w:rsidRPr="008B4630" w:rsidRDefault="004349E3" w:rsidP="004349E3">
      <w:pPr>
        <w:jc w:val="center"/>
        <w:rPr>
          <w:b/>
        </w:rPr>
      </w:pPr>
      <w:r w:rsidRPr="008B4630">
        <w:rPr>
          <w:b/>
        </w:rPr>
        <w:t>«ТЮМЕНСКИЙ ГОСУДАРСТВЕННЫЙ ИНСТИТУТ КУЛЬТУРЫ»</w:t>
      </w:r>
    </w:p>
    <w:p w:rsidR="004349E3" w:rsidRPr="008B4630" w:rsidRDefault="004349E3" w:rsidP="004349E3">
      <w:pPr>
        <w:jc w:val="center"/>
      </w:pPr>
    </w:p>
    <w:p w:rsidR="004349E3" w:rsidRPr="008B4630" w:rsidRDefault="004349E3" w:rsidP="004349E3">
      <w:pPr>
        <w:jc w:val="center"/>
      </w:pPr>
    </w:p>
    <w:p w:rsidR="004349E3" w:rsidRDefault="004349E3" w:rsidP="004349E3">
      <w:pPr>
        <w:jc w:val="center"/>
      </w:pPr>
    </w:p>
    <w:p w:rsidR="00A65939" w:rsidRDefault="00A65939" w:rsidP="004349E3">
      <w:pPr>
        <w:jc w:val="center"/>
      </w:pPr>
    </w:p>
    <w:p w:rsidR="00A65939" w:rsidRDefault="00A65939" w:rsidP="004349E3">
      <w:pPr>
        <w:jc w:val="center"/>
      </w:pPr>
    </w:p>
    <w:p w:rsidR="00A65939" w:rsidRDefault="00A65939" w:rsidP="004349E3">
      <w:pPr>
        <w:jc w:val="center"/>
      </w:pPr>
    </w:p>
    <w:p w:rsidR="00A65939" w:rsidRDefault="00A65939" w:rsidP="004349E3">
      <w:pPr>
        <w:jc w:val="center"/>
      </w:pPr>
    </w:p>
    <w:p w:rsidR="00A65939" w:rsidRDefault="00A65939" w:rsidP="004349E3">
      <w:pPr>
        <w:jc w:val="center"/>
      </w:pPr>
    </w:p>
    <w:p w:rsidR="00A65939" w:rsidRDefault="00A65939" w:rsidP="004349E3">
      <w:pPr>
        <w:jc w:val="center"/>
      </w:pPr>
    </w:p>
    <w:p w:rsidR="00A65939" w:rsidRDefault="00A65939" w:rsidP="004349E3">
      <w:pPr>
        <w:jc w:val="center"/>
      </w:pPr>
    </w:p>
    <w:p w:rsidR="00A65939" w:rsidRDefault="00A65939" w:rsidP="004349E3">
      <w:pPr>
        <w:jc w:val="center"/>
      </w:pPr>
    </w:p>
    <w:p w:rsidR="00A65939" w:rsidRPr="008B4630" w:rsidRDefault="00A65939" w:rsidP="004349E3">
      <w:pPr>
        <w:jc w:val="center"/>
      </w:pPr>
    </w:p>
    <w:p w:rsidR="004349E3" w:rsidRPr="008B4630" w:rsidRDefault="004349E3" w:rsidP="004349E3">
      <w:pPr>
        <w:jc w:val="center"/>
      </w:pPr>
    </w:p>
    <w:p w:rsidR="004349E3" w:rsidRDefault="004349E3" w:rsidP="004349E3">
      <w:pPr>
        <w:jc w:val="center"/>
        <w:rPr>
          <w:b/>
        </w:rPr>
      </w:pPr>
      <w:r>
        <w:rPr>
          <w:b/>
        </w:rPr>
        <w:t xml:space="preserve">Паспорт компетенций </w:t>
      </w:r>
    </w:p>
    <w:p w:rsidR="00721057" w:rsidRPr="00A65939" w:rsidRDefault="004349E3" w:rsidP="00721057">
      <w:pPr>
        <w:jc w:val="center"/>
      </w:pPr>
      <w:proofErr w:type="gramStart"/>
      <w:r w:rsidRPr="00A65939">
        <w:rPr>
          <w:b/>
        </w:rPr>
        <w:t xml:space="preserve">(выдержка из </w:t>
      </w:r>
      <w:r w:rsidR="00721057" w:rsidRPr="00A65939">
        <w:rPr>
          <w:b/>
        </w:rPr>
        <w:t>основной профессиональной образовательной программы</w:t>
      </w:r>
      <w:r w:rsidR="00721057" w:rsidRPr="00A65939">
        <w:t xml:space="preserve"> (Программа подготовки специалистов среднего звена) базовой подготовки</w:t>
      </w:r>
      <w:proofErr w:type="gramEnd"/>
    </w:p>
    <w:p w:rsidR="004349E3" w:rsidRDefault="004349E3" w:rsidP="004349E3">
      <w:pPr>
        <w:jc w:val="center"/>
      </w:pPr>
    </w:p>
    <w:p w:rsidR="00F02F1D" w:rsidRDefault="00F02F1D" w:rsidP="004349E3">
      <w:pPr>
        <w:jc w:val="center"/>
      </w:pPr>
    </w:p>
    <w:p w:rsidR="00F02F1D" w:rsidRPr="00A65939" w:rsidRDefault="00F02F1D" w:rsidP="004349E3">
      <w:pPr>
        <w:jc w:val="center"/>
      </w:pPr>
    </w:p>
    <w:p w:rsidR="004349E3" w:rsidRDefault="00F4185B" w:rsidP="004349E3">
      <w:pPr>
        <w:jc w:val="center"/>
        <w:rPr>
          <w:b/>
        </w:rPr>
      </w:pPr>
      <w:r>
        <w:rPr>
          <w:b/>
        </w:rPr>
        <w:t>Специальность</w:t>
      </w:r>
    </w:p>
    <w:p w:rsidR="00F4185B" w:rsidRPr="00F4185B" w:rsidRDefault="00F4185B" w:rsidP="004349E3">
      <w:pPr>
        <w:jc w:val="center"/>
      </w:pPr>
    </w:p>
    <w:p w:rsidR="004349E3" w:rsidRPr="00F4185B" w:rsidRDefault="004349E3" w:rsidP="004349E3">
      <w:pPr>
        <w:jc w:val="center"/>
        <w:rPr>
          <w:b/>
          <w:u w:val="single"/>
        </w:rPr>
      </w:pPr>
      <w:r w:rsidRPr="00F4185B">
        <w:t>51.02.02</w:t>
      </w:r>
      <w:r w:rsidRPr="00F4185B">
        <w:rPr>
          <w:b/>
        </w:rPr>
        <w:t xml:space="preserve"> «</w:t>
      </w:r>
      <w:r w:rsidRPr="00F4185B">
        <w:rPr>
          <w:rStyle w:val="22"/>
          <w:b w:val="0"/>
          <w:u w:val="none"/>
        </w:rPr>
        <w:t>Социально-культурная деятельность</w:t>
      </w:r>
      <w:r w:rsidRPr="00F4185B">
        <w:rPr>
          <w:b/>
        </w:rPr>
        <w:t>»</w:t>
      </w:r>
      <w:r w:rsidR="00F4185B" w:rsidRPr="00F4185B">
        <w:rPr>
          <w:b/>
        </w:rPr>
        <w:t xml:space="preserve"> </w:t>
      </w:r>
      <w:r w:rsidR="00F4185B" w:rsidRPr="00F4185B">
        <w:t>(по видам)</w:t>
      </w:r>
    </w:p>
    <w:p w:rsidR="004349E3" w:rsidRPr="00F4185B" w:rsidRDefault="004349E3" w:rsidP="004349E3">
      <w:pPr>
        <w:rPr>
          <w:b/>
        </w:rPr>
      </w:pPr>
    </w:p>
    <w:p w:rsidR="004349E3" w:rsidRPr="008B4630" w:rsidRDefault="004349E3" w:rsidP="004349E3">
      <w:pPr>
        <w:jc w:val="center"/>
      </w:pPr>
    </w:p>
    <w:p w:rsidR="004349E3" w:rsidRPr="008B4630" w:rsidRDefault="004349E3" w:rsidP="004349E3">
      <w:pPr>
        <w:jc w:val="center"/>
      </w:pPr>
    </w:p>
    <w:p w:rsidR="004349E3" w:rsidRPr="008B4630" w:rsidRDefault="004349E3" w:rsidP="004349E3">
      <w:pPr>
        <w:jc w:val="center"/>
        <w:rPr>
          <w:b/>
        </w:rPr>
      </w:pPr>
      <w:r w:rsidRPr="008B4630">
        <w:rPr>
          <w:b/>
        </w:rPr>
        <w:t>Квалификация выпускника</w:t>
      </w:r>
    </w:p>
    <w:p w:rsidR="004349E3" w:rsidRPr="008B4630" w:rsidRDefault="00F02F1D" w:rsidP="004349E3">
      <w:pPr>
        <w:jc w:val="center"/>
      </w:pPr>
      <w:r>
        <w:t>Менеджер социально-культурной деятельности</w:t>
      </w:r>
    </w:p>
    <w:p w:rsidR="004349E3" w:rsidRPr="008B4630" w:rsidRDefault="004349E3" w:rsidP="004349E3">
      <w:pPr>
        <w:jc w:val="center"/>
      </w:pPr>
    </w:p>
    <w:p w:rsidR="004349E3" w:rsidRPr="008B4630" w:rsidRDefault="004349E3" w:rsidP="004349E3"/>
    <w:p w:rsidR="004349E3" w:rsidRPr="008B4630" w:rsidRDefault="004349E3" w:rsidP="004349E3">
      <w:pPr>
        <w:jc w:val="center"/>
      </w:pPr>
    </w:p>
    <w:p w:rsidR="004349E3" w:rsidRPr="008B4630" w:rsidRDefault="004349E3" w:rsidP="004349E3">
      <w:pPr>
        <w:jc w:val="center"/>
      </w:pPr>
    </w:p>
    <w:p w:rsidR="004349E3" w:rsidRPr="008B4630" w:rsidRDefault="004349E3" w:rsidP="004349E3">
      <w:pPr>
        <w:jc w:val="center"/>
      </w:pPr>
      <w:r w:rsidRPr="008B4630">
        <w:rPr>
          <w:b/>
        </w:rPr>
        <w:t>Год набора</w:t>
      </w:r>
      <w:r w:rsidRPr="008B4630">
        <w:t xml:space="preserve"> </w:t>
      </w:r>
      <w:r w:rsidRPr="008B4630">
        <w:rPr>
          <w:b/>
        </w:rPr>
        <w:t>202</w:t>
      </w:r>
      <w:r>
        <w:rPr>
          <w:b/>
        </w:rPr>
        <w:t>4</w:t>
      </w:r>
    </w:p>
    <w:p w:rsidR="004349E3" w:rsidRPr="008B4630" w:rsidRDefault="004349E3" w:rsidP="004349E3"/>
    <w:p w:rsidR="004349E3" w:rsidRDefault="004349E3" w:rsidP="004349E3"/>
    <w:p w:rsidR="00A65939" w:rsidRDefault="00A65939" w:rsidP="004349E3"/>
    <w:p w:rsidR="00A65939" w:rsidRDefault="00A65939" w:rsidP="004349E3"/>
    <w:p w:rsidR="00A65939" w:rsidRDefault="00A65939" w:rsidP="004349E3"/>
    <w:p w:rsidR="00A65939" w:rsidRDefault="00A65939" w:rsidP="004349E3"/>
    <w:p w:rsidR="00A65939" w:rsidRDefault="00A65939" w:rsidP="004349E3"/>
    <w:p w:rsidR="00F02F1D" w:rsidRDefault="00F02F1D" w:rsidP="004349E3"/>
    <w:p w:rsidR="00F02F1D" w:rsidRDefault="00F02F1D" w:rsidP="004349E3"/>
    <w:p w:rsidR="00F02F1D" w:rsidRDefault="00F02F1D" w:rsidP="004349E3"/>
    <w:p w:rsidR="00F02F1D" w:rsidRDefault="00F02F1D" w:rsidP="004349E3"/>
    <w:p w:rsidR="00F02F1D" w:rsidRDefault="00F02F1D" w:rsidP="004349E3"/>
    <w:p w:rsidR="00F02F1D" w:rsidRDefault="00F02F1D" w:rsidP="004349E3"/>
    <w:p w:rsidR="00F02F1D" w:rsidRDefault="00F02F1D" w:rsidP="004349E3"/>
    <w:p w:rsidR="00A65939" w:rsidRPr="008B4630" w:rsidRDefault="00A65939" w:rsidP="004349E3"/>
    <w:p w:rsidR="004349E3" w:rsidRPr="008B4630" w:rsidRDefault="004349E3" w:rsidP="004349E3">
      <w:pPr>
        <w:jc w:val="center"/>
        <w:rPr>
          <w:b/>
        </w:rPr>
      </w:pPr>
      <w:r w:rsidRPr="008B4630">
        <w:rPr>
          <w:b/>
        </w:rPr>
        <w:t>Тюмень, 202</w:t>
      </w:r>
      <w:r>
        <w:rPr>
          <w:b/>
        </w:rPr>
        <w:t>4</w:t>
      </w:r>
      <w:r w:rsidRPr="008B4630">
        <w:rPr>
          <w:b/>
        </w:rPr>
        <w:t xml:space="preserve"> г.</w:t>
      </w:r>
    </w:p>
    <w:p w:rsidR="004349E3" w:rsidRDefault="004349E3" w:rsidP="0070630A">
      <w:pPr>
        <w:autoSpaceDE w:val="0"/>
        <w:autoSpaceDN w:val="0"/>
        <w:adjustRightInd w:val="0"/>
        <w:ind w:right="107"/>
        <w:jc w:val="right"/>
        <w:rPr>
          <w:b/>
          <w:color w:val="000000" w:themeColor="text1"/>
        </w:rPr>
      </w:pPr>
    </w:p>
    <w:p w:rsidR="00AF4B4D" w:rsidRDefault="00AF4B4D" w:rsidP="00AF4B4D">
      <w:pPr>
        <w:pStyle w:val="10"/>
        <w:tabs>
          <w:tab w:val="left" w:pos="1062"/>
        </w:tabs>
        <w:ind w:firstLine="709"/>
        <w:jc w:val="both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 xml:space="preserve">3. </w:t>
      </w:r>
      <w:r w:rsidRPr="0085316A">
        <w:rPr>
          <w:rFonts w:eastAsia="Calibri"/>
          <w:b/>
          <w:bCs/>
          <w:color w:val="000000"/>
          <w:sz w:val="24"/>
          <w:szCs w:val="24"/>
        </w:rPr>
        <w:t xml:space="preserve">ПЛАНИРУЕМЫЕ РЕЗУЛЬТАТЫ ОСВОЕНИЯ </w:t>
      </w:r>
      <w:r>
        <w:rPr>
          <w:rFonts w:eastAsia="Calibri"/>
          <w:b/>
          <w:bCs/>
          <w:color w:val="000000"/>
          <w:sz w:val="24"/>
          <w:szCs w:val="24"/>
        </w:rPr>
        <w:t>ОПОП (ППССЗ)</w:t>
      </w:r>
    </w:p>
    <w:p w:rsidR="00AF4B4D" w:rsidRDefault="00AF4B4D" w:rsidP="00AF4B4D">
      <w:pPr>
        <w:pStyle w:val="10"/>
        <w:tabs>
          <w:tab w:val="left" w:pos="1062"/>
        </w:tabs>
        <w:ind w:firstLine="709"/>
        <w:jc w:val="both"/>
      </w:pPr>
    </w:p>
    <w:p w:rsidR="00AF4B4D" w:rsidRDefault="00AF4B4D" w:rsidP="00AF4B4D">
      <w:pPr>
        <w:pStyle w:val="10"/>
        <w:tabs>
          <w:tab w:val="left" w:pos="1062"/>
        </w:tabs>
        <w:ind w:firstLine="709"/>
        <w:jc w:val="both"/>
      </w:pPr>
      <w:r>
        <w:t>Освоение ППССЗ обеспечивает формирование у выпускника следующих общих компетенций, установленных ФГОС СПО, включающих в себя способность:</w:t>
      </w:r>
    </w:p>
    <w:p w:rsidR="00AF4B4D" w:rsidRDefault="00AF4B4D" w:rsidP="00AF4B4D">
      <w:pPr>
        <w:pStyle w:val="10"/>
        <w:ind w:firstLine="720"/>
        <w:jc w:val="both"/>
      </w:pPr>
      <w:r>
        <w:t>ОК 1. Выбирать способы решения задач профессиональной деятельности, применительно к различным контекстам;</w:t>
      </w:r>
    </w:p>
    <w:p w:rsidR="00AF4B4D" w:rsidRDefault="00AF4B4D" w:rsidP="00AF4B4D">
      <w:pPr>
        <w:pStyle w:val="10"/>
        <w:ind w:firstLine="720"/>
        <w:jc w:val="both"/>
      </w:pPr>
      <w:r>
        <w:t>ОК 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AF4B4D" w:rsidRDefault="00AF4B4D" w:rsidP="00AF4B4D">
      <w:pPr>
        <w:pStyle w:val="10"/>
        <w:ind w:firstLine="720"/>
        <w:jc w:val="both"/>
      </w:pPr>
      <w:r>
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AF4B4D" w:rsidRDefault="00AF4B4D" w:rsidP="00AF4B4D">
      <w:pPr>
        <w:pStyle w:val="10"/>
        <w:ind w:firstLine="720"/>
        <w:jc w:val="both"/>
      </w:pPr>
      <w:r>
        <w:t>ОК 4. Эффективно взаимодействовать и работать в коллективе и команде;</w:t>
      </w:r>
    </w:p>
    <w:p w:rsidR="00AF4B4D" w:rsidRDefault="00AF4B4D" w:rsidP="00AF4B4D">
      <w:pPr>
        <w:pStyle w:val="10"/>
        <w:ind w:firstLine="720"/>
        <w:jc w:val="both"/>
      </w:pPr>
      <w:r>
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AF4B4D" w:rsidRDefault="00AF4B4D" w:rsidP="00AF4B4D">
      <w:pPr>
        <w:pStyle w:val="10"/>
        <w:ind w:firstLine="720"/>
        <w:jc w:val="both"/>
      </w:pPr>
      <w:r>
        <w:t xml:space="preserve">ОК 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</w:t>
      </w:r>
      <w:proofErr w:type="spellStart"/>
      <w:r>
        <w:t>антикоррупционного</w:t>
      </w:r>
      <w:proofErr w:type="spellEnd"/>
      <w:r>
        <w:t xml:space="preserve"> поведения;</w:t>
      </w:r>
    </w:p>
    <w:p w:rsidR="00AF4B4D" w:rsidRDefault="00AF4B4D" w:rsidP="00AF4B4D">
      <w:pPr>
        <w:pStyle w:val="10"/>
        <w:ind w:firstLine="720"/>
        <w:jc w:val="both"/>
      </w:pPr>
      <w:r>
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AF4B4D" w:rsidRDefault="00AF4B4D" w:rsidP="00AF4B4D">
      <w:pPr>
        <w:pStyle w:val="10"/>
        <w:ind w:firstLine="720"/>
        <w:jc w:val="both"/>
      </w:pPr>
      <w: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AF4B4D" w:rsidRDefault="00AF4B4D" w:rsidP="00AF4B4D">
      <w:pPr>
        <w:pStyle w:val="10"/>
        <w:ind w:firstLine="720"/>
        <w:jc w:val="both"/>
      </w:pPr>
      <w:r>
        <w:t>ОК 9. Пользоваться профессиональной документацией на государственном и иностранном языках.</w:t>
      </w:r>
    </w:p>
    <w:p w:rsidR="00AF4B4D" w:rsidRDefault="00AF4B4D" w:rsidP="00F02F1D">
      <w:pPr>
        <w:pStyle w:val="10"/>
        <w:tabs>
          <w:tab w:val="left" w:pos="1411"/>
        </w:tabs>
        <w:jc w:val="both"/>
      </w:pPr>
      <w:bookmarkStart w:id="0" w:name="bookmark96"/>
      <w:bookmarkEnd w:id="0"/>
      <w:r>
        <w:t>Освоение ППССЗ обеспечивает формирование у выпускника следующих, установленных ФГОС СПО, профессиональных компетенций, соответствующих выбранным видам деятельности:</w:t>
      </w:r>
    </w:p>
    <w:p w:rsidR="00F02F1D" w:rsidRDefault="00F02F1D" w:rsidP="00F02F1D">
      <w:pPr>
        <w:pStyle w:val="10"/>
        <w:ind w:firstLine="720"/>
        <w:jc w:val="both"/>
        <w:rPr>
          <w:i/>
        </w:rPr>
      </w:pPr>
    </w:p>
    <w:p w:rsidR="00AF4B4D" w:rsidRDefault="00AF4B4D" w:rsidP="00F02F1D">
      <w:pPr>
        <w:pStyle w:val="10"/>
        <w:ind w:firstLine="720"/>
        <w:jc w:val="both"/>
      </w:pPr>
      <w:r w:rsidRPr="00AA4DCC">
        <w:rPr>
          <w:i/>
        </w:rPr>
        <w:t>Организационно-управленческая деятельность</w:t>
      </w:r>
      <w:r>
        <w:t>.</w:t>
      </w:r>
    </w:p>
    <w:p w:rsidR="001862F2" w:rsidRPr="00740F64" w:rsidRDefault="001862F2" w:rsidP="00F02F1D">
      <w:pPr>
        <w:pStyle w:val="10"/>
        <w:tabs>
          <w:tab w:val="left" w:pos="1411"/>
        </w:tabs>
        <w:ind w:firstLine="0"/>
        <w:jc w:val="both"/>
      </w:pPr>
      <w:r w:rsidRPr="00740F64">
        <w:t>ПК 1.1. Определять приоритетные направления развития социально-культурной деятельности.</w:t>
      </w:r>
    </w:p>
    <w:p w:rsidR="001862F2" w:rsidRPr="00740F64" w:rsidRDefault="001862F2" w:rsidP="00F02F1D">
      <w:pPr>
        <w:pStyle w:val="10"/>
        <w:ind w:firstLine="0"/>
        <w:jc w:val="both"/>
      </w:pPr>
      <w:r w:rsidRPr="00740F64">
        <w:t>ПК 1.2. Анализировать состояние социально-культурной ситуации в регионе и учреждении (организации) культуры.</w:t>
      </w:r>
    </w:p>
    <w:p w:rsidR="001D13E3" w:rsidRDefault="001862F2" w:rsidP="001862F2">
      <w:pPr>
        <w:pStyle w:val="10"/>
        <w:ind w:firstLine="0"/>
        <w:jc w:val="both"/>
      </w:pPr>
      <w:r w:rsidRPr="00740F64">
        <w:t xml:space="preserve">ПК 1.3. </w:t>
      </w:r>
      <w:r w:rsidR="001D13E3" w:rsidRPr="001D13E3">
        <w:t>Разрабатывать и реализовывать социально-культурные проекты и программы.</w:t>
      </w:r>
    </w:p>
    <w:p w:rsidR="001862F2" w:rsidRPr="00740F64" w:rsidRDefault="001862F2" w:rsidP="001862F2">
      <w:pPr>
        <w:pStyle w:val="10"/>
        <w:ind w:firstLine="0"/>
        <w:jc w:val="both"/>
      </w:pPr>
      <w:r w:rsidRPr="00740F64">
        <w:lastRenderedPageBreak/>
        <w:t>ПК 1.4. Осуществлять управление учреждением (организацией) социально-культурной сферы с применением современных методик организации социально-культурной деятельности, информационных и телекоммуникационных технологий.</w:t>
      </w:r>
    </w:p>
    <w:p w:rsidR="001862F2" w:rsidRPr="00740F64" w:rsidRDefault="001862F2" w:rsidP="001862F2">
      <w:pPr>
        <w:pStyle w:val="10"/>
        <w:ind w:firstLine="0"/>
        <w:jc w:val="both"/>
      </w:pPr>
      <w:r w:rsidRPr="00740F64">
        <w:t>ПК 1.5. Организовывать работу с коллективом исполнителей на основе принципов организации труда, этических и правовых норм в сфере профессиональной деятельности.</w:t>
      </w:r>
    </w:p>
    <w:p w:rsidR="001862F2" w:rsidRPr="00740F64" w:rsidRDefault="001862F2" w:rsidP="001862F2">
      <w:pPr>
        <w:pStyle w:val="10"/>
        <w:ind w:firstLine="0"/>
        <w:jc w:val="both"/>
      </w:pPr>
      <w:r w:rsidRPr="00740F64">
        <w:t>ПК 1.6. Организовывать дифференцированное культурное обслуживание населения в соответствии с возрастными категориями.</w:t>
      </w:r>
    </w:p>
    <w:p w:rsidR="001862F2" w:rsidRPr="00740F64" w:rsidRDefault="001862F2" w:rsidP="001862F2">
      <w:pPr>
        <w:pStyle w:val="10"/>
        <w:ind w:firstLine="0"/>
        <w:jc w:val="both"/>
      </w:pPr>
      <w:r w:rsidRPr="00740F64">
        <w:t>ПК 1.7. Создавать условия для привлечения населения к культурно-досуговой и творческой деятельности.</w:t>
      </w:r>
    </w:p>
    <w:p w:rsidR="001862F2" w:rsidRPr="00740F64" w:rsidRDefault="001862F2" w:rsidP="001862F2">
      <w:pPr>
        <w:pStyle w:val="10"/>
        <w:ind w:firstLine="0"/>
        <w:jc w:val="both"/>
      </w:pPr>
      <w:r w:rsidRPr="00740F64">
        <w:t>ПК 1.8. Разрабатывать и реализовывать экскурсионные программы в учреждениях (организациях) культуры.</w:t>
      </w:r>
    </w:p>
    <w:p w:rsidR="00F02F1D" w:rsidRDefault="00F02F1D" w:rsidP="00AF4B4D">
      <w:pPr>
        <w:pStyle w:val="10"/>
        <w:ind w:firstLine="720"/>
        <w:jc w:val="both"/>
        <w:rPr>
          <w:i/>
        </w:rPr>
      </w:pPr>
    </w:p>
    <w:p w:rsidR="00AF4B4D" w:rsidRPr="00AF45FB" w:rsidRDefault="00AF4B4D" w:rsidP="00AF4B4D">
      <w:pPr>
        <w:pStyle w:val="10"/>
        <w:ind w:firstLine="720"/>
        <w:jc w:val="both"/>
        <w:rPr>
          <w:i/>
        </w:rPr>
      </w:pPr>
      <w:r w:rsidRPr="00AF45FB">
        <w:rPr>
          <w:i/>
        </w:rPr>
        <w:t>Организация и постановка культурно-массовых мероприятий и театрализованных представлений.</w:t>
      </w:r>
    </w:p>
    <w:p w:rsidR="001862F2" w:rsidRPr="00740F64" w:rsidRDefault="001862F2" w:rsidP="001D13E3">
      <w:pPr>
        <w:pStyle w:val="10"/>
        <w:ind w:firstLine="0"/>
        <w:jc w:val="both"/>
      </w:pPr>
      <w:r w:rsidRPr="00740F64">
        <w:t>ПК 2.1. Разрабатывать и реализовывать культурно-массовые мероприятия и театрализованные представления с применением современных методик.</w:t>
      </w:r>
    </w:p>
    <w:p w:rsidR="001862F2" w:rsidRPr="00740F64" w:rsidRDefault="001862F2" w:rsidP="001D13E3">
      <w:pPr>
        <w:pStyle w:val="10"/>
        <w:ind w:firstLine="0"/>
        <w:jc w:val="both"/>
      </w:pPr>
      <w:r w:rsidRPr="00740F64">
        <w:t xml:space="preserve">ПК 2.2. Осуществлять управление коллективами народного художественного творчества, </w:t>
      </w:r>
      <w:proofErr w:type="spellStart"/>
      <w:r w:rsidRPr="00740F64">
        <w:t>досуговыми</w:t>
      </w:r>
      <w:proofErr w:type="spellEnd"/>
      <w:r w:rsidRPr="00740F64">
        <w:t xml:space="preserve"> формированиями (объединениями).</w:t>
      </w:r>
    </w:p>
    <w:p w:rsidR="001862F2" w:rsidRPr="00740F64" w:rsidRDefault="001862F2" w:rsidP="001D13E3">
      <w:pPr>
        <w:pStyle w:val="10"/>
        <w:ind w:firstLine="0"/>
        <w:jc w:val="both"/>
      </w:pPr>
      <w:r w:rsidRPr="00740F64">
        <w:t>ПК 2.3. Разрабатывать сценарии культурно-массовых мероприятий, театрализованных представлений, осуществлять их постановку, лично участвовать в них в качестве исполнителя.</w:t>
      </w:r>
    </w:p>
    <w:p w:rsidR="001862F2" w:rsidRDefault="001862F2" w:rsidP="001D13E3">
      <w:pPr>
        <w:pStyle w:val="10"/>
        <w:ind w:firstLine="0"/>
        <w:jc w:val="both"/>
      </w:pPr>
      <w:bookmarkStart w:id="1" w:name="bookmark97"/>
      <w:r w:rsidRPr="00740F64">
        <w:t>ПК 2.4. Организовывать и проводить репетиционную работу, тренинги с коллективом и отдельными исполнителями в процессе подготовки культурно-массовых мероприятий и театрализованных представлений, применять игровые технологии и технические средства.</w:t>
      </w:r>
      <w:bookmarkEnd w:id="1"/>
    </w:p>
    <w:p w:rsidR="004349E3" w:rsidRDefault="004349E3" w:rsidP="0070630A">
      <w:pPr>
        <w:autoSpaceDE w:val="0"/>
        <w:autoSpaceDN w:val="0"/>
        <w:adjustRightInd w:val="0"/>
        <w:ind w:right="107"/>
        <w:jc w:val="right"/>
        <w:rPr>
          <w:b/>
          <w:color w:val="000000" w:themeColor="text1"/>
        </w:rPr>
      </w:pPr>
    </w:p>
    <w:p w:rsidR="004349E3" w:rsidRDefault="004349E3" w:rsidP="0070630A">
      <w:pPr>
        <w:autoSpaceDE w:val="0"/>
        <w:autoSpaceDN w:val="0"/>
        <w:adjustRightInd w:val="0"/>
        <w:ind w:right="107"/>
        <w:jc w:val="right"/>
        <w:rPr>
          <w:b/>
          <w:color w:val="000000" w:themeColor="text1"/>
        </w:rPr>
      </w:pPr>
    </w:p>
    <w:p w:rsidR="00AF4B4D" w:rsidRDefault="00AF4B4D" w:rsidP="0070630A">
      <w:pPr>
        <w:autoSpaceDE w:val="0"/>
        <w:autoSpaceDN w:val="0"/>
        <w:adjustRightInd w:val="0"/>
        <w:ind w:right="107"/>
        <w:jc w:val="right"/>
        <w:rPr>
          <w:b/>
          <w:color w:val="000000" w:themeColor="text1"/>
        </w:rPr>
      </w:pPr>
    </w:p>
    <w:p w:rsidR="00AF4B4D" w:rsidRDefault="00AF4B4D" w:rsidP="0070630A">
      <w:pPr>
        <w:autoSpaceDE w:val="0"/>
        <w:autoSpaceDN w:val="0"/>
        <w:adjustRightInd w:val="0"/>
        <w:ind w:right="107"/>
        <w:jc w:val="right"/>
        <w:rPr>
          <w:b/>
          <w:color w:val="000000" w:themeColor="text1"/>
        </w:rPr>
      </w:pPr>
    </w:p>
    <w:p w:rsidR="00AF4B4D" w:rsidRDefault="00AF4B4D" w:rsidP="0070630A">
      <w:pPr>
        <w:autoSpaceDE w:val="0"/>
        <w:autoSpaceDN w:val="0"/>
        <w:adjustRightInd w:val="0"/>
        <w:ind w:right="107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AF4B4D" w:rsidRDefault="00AF4B4D" w:rsidP="0070630A">
      <w:pPr>
        <w:autoSpaceDE w:val="0"/>
        <w:autoSpaceDN w:val="0"/>
        <w:adjustRightInd w:val="0"/>
        <w:ind w:right="107"/>
        <w:jc w:val="right"/>
        <w:rPr>
          <w:b/>
          <w:color w:val="000000" w:themeColor="text1"/>
        </w:rPr>
        <w:sectPr w:rsidR="00AF4B4D" w:rsidSect="004349E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0630A" w:rsidRDefault="00AF4B4D" w:rsidP="0070630A">
      <w:pPr>
        <w:autoSpaceDE w:val="0"/>
        <w:autoSpaceDN w:val="0"/>
        <w:adjustRightInd w:val="0"/>
        <w:ind w:right="107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Приложение 1</w:t>
      </w:r>
    </w:p>
    <w:p w:rsidR="0070630A" w:rsidRDefault="0070630A" w:rsidP="0070630A">
      <w:pPr>
        <w:autoSpaceDE w:val="0"/>
        <w:autoSpaceDN w:val="0"/>
        <w:adjustRightInd w:val="0"/>
        <w:ind w:right="107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Паспорт компетенций</w:t>
      </w:r>
    </w:p>
    <w:p w:rsidR="0070630A" w:rsidRPr="00DD2DA8" w:rsidRDefault="0070630A" w:rsidP="0070630A">
      <w:pPr>
        <w:autoSpaceDE w:val="0"/>
        <w:autoSpaceDN w:val="0"/>
        <w:adjustRightInd w:val="0"/>
        <w:ind w:right="107"/>
        <w:jc w:val="right"/>
        <w:rPr>
          <w:b/>
          <w:color w:val="000000" w:themeColor="text1"/>
        </w:rPr>
      </w:pPr>
    </w:p>
    <w:tbl>
      <w:tblPr>
        <w:tblW w:w="1474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6"/>
        <w:gridCol w:w="2841"/>
        <w:gridCol w:w="1490"/>
        <w:gridCol w:w="2978"/>
        <w:gridCol w:w="2979"/>
        <w:gridCol w:w="3519"/>
      </w:tblGrid>
      <w:tr w:rsidR="0070630A" w:rsidRPr="00DD2DA8" w:rsidTr="00AF4B4D"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0630A" w:rsidRPr="00A21604" w:rsidRDefault="0070630A" w:rsidP="004441CB">
            <w:pPr>
              <w:pStyle w:val="1"/>
              <w:ind w:left="-142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Код </w:t>
            </w:r>
          </w:p>
          <w:p w:rsidR="0070630A" w:rsidRPr="00A21604" w:rsidRDefault="0070630A" w:rsidP="004441CB">
            <w:pPr>
              <w:pStyle w:val="1"/>
              <w:ind w:left="-142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компетенции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0A" w:rsidRPr="00A21604" w:rsidRDefault="0070630A" w:rsidP="004441CB">
            <w:pPr>
              <w:pStyle w:val="1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Формулировка</w:t>
            </w:r>
          </w:p>
          <w:p w:rsidR="0070630A" w:rsidRPr="00A21604" w:rsidRDefault="0070630A" w:rsidP="004441CB">
            <w:pPr>
              <w:pStyle w:val="1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компетенции</w:t>
            </w:r>
          </w:p>
          <w:p w:rsidR="0070630A" w:rsidRPr="00A21604" w:rsidRDefault="0070630A" w:rsidP="004441CB">
            <w:pPr>
              <w:pStyle w:val="1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0A" w:rsidRPr="00A21604" w:rsidRDefault="0070630A" w:rsidP="004441CB">
            <w:pPr>
              <w:pStyle w:val="1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Результат</w:t>
            </w:r>
          </w:p>
          <w:p w:rsidR="0070630A" w:rsidRPr="00A21604" w:rsidRDefault="0070630A" w:rsidP="004441CB">
            <w:pPr>
              <w:pStyle w:val="1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обучения</w:t>
            </w:r>
          </w:p>
          <w:p w:rsidR="0070630A" w:rsidRPr="00A21604" w:rsidRDefault="0070630A" w:rsidP="004441CB">
            <w:pPr>
              <w:pStyle w:val="1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30A" w:rsidRPr="00A21604" w:rsidRDefault="0070630A" w:rsidP="004441CB">
            <w:pPr>
              <w:pStyle w:val="1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Результаты </w:t>
            </w:r>
            <w:proofErr w:type="gramStart"/>
            <w:r w:rsidRPr="00A216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обучения по уровням</w:t>
            </w:r>
            <w:proofErr w:type="gramEnd"/>
            <w:r w:rsidRPr="00A216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освоения материала</w:t>
            </w:r>
          </w:p>
        </w:tc>
      </w:tr>
      <w:tr w:rsidR="0070630A" w:rsidRPr="00DD2DA8" w:rsidTr="00AF4B4D">
        <w:trPr>
          <w:trHeight w:val="1149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30A" w:rsidRPr="00A21604" w:rsidRDefault="0070630A" w:rsidP="004441CB">
            <w:pPr>
              <w:ind w:left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30A" w:rsidRPr="00A21604" w:rsidRDefault="0070630A" w:rsidP="004441CB">
            <w:pPr>
              <w:ind w:left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30A" w:rsidRPr="00A21604" w:rsidRDefault="0070630A" w:rsidP="004441CB">
            <w:pPr>
              <w:ind w:left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30A" w:rsidRPr="00A21604" w:rsidRDefault="0070630A" w:rsidP="004441CB">
            <w:pPr>
              <w:pStyle w:val="1"/>
              <w:ind w:left="0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Минимальный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30A" w:rsidRPr="00A21604" w:rsidRDefault="0070630A" w:rsidP="004441CB">
            <w:pPr>
              <w:pStyle w:val="1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Базовый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30A" w:rsidRPr="00A21604" w:rsidRDefault="0070630A" w:rsidP="004441CB">
            <w:pPr>
              <w:pStyle w:val="1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Повышенный</w:t>
            </w:r>
          </w:p>
        </w:tc>
      </w:tr>
      <w:tr w:rsidR="008A6669" w:rsidRPr="00DD2DA8" w:rsidTr="00AF4B4D">
        <w:trPr>
          <w:trHeight w:val="592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6669" w:rsidRPr="00DD2DA8" w:rsidRDefault="008A6669" w:rsidP="004441CB">
            <w:pPr>
              <w:ind w:left="-142" w:right="-108"/>
              <w:jc w:val="center"/>
              <w:rPr>
                <w:color w:val="000000" w:themeColor="text1"/>
                <w:sz w:val="20"/>
              </w:rPr>
            </w:pPr>
            <w:r w:rsidRPr="00DD2DA8">
              <w:rPr>
                <w:color w:val="000000" w:themeColor="text1"/>
                <w:sz w:val="20"/>
              </w:rPr>
              <w:t>ОК 1.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6669" w:rsidRPr="00A21604" w:rsidRDefault="008A6669" w:rsidP="004441CB">
            <w:pPr>
              <w:pStyle w:val="1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6669" w:rsidRPr="00A21604" w:rsidRDefault="008A6669" w:rsidP="004441CB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Знать</w:t>
            </w:r>
          </w:p>
          <w:p w:rsidR="008A6669" w:rsidRPr="00A21604" w:rsidRDefault="008A6669" w:rsidP="004441CB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6669" w:rsidRPr="00A21604" w:rsidRDefault="00564D56" w:rsidP="00FB4FB6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Задачи профессиональной деятельности</w:t>
            </w:r>
            <w:r w:rsidR="009B6F1E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источники информации, необходим</w:t>
            </w:r>
            <w:r w:rsidR="00FB4FB6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ой</w:t>
            </w:r>
            <w:r w:rsidR="009B6F1E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для выполнения профессиональных задач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6669" w:rsidRPr="00A21604" w:rsidRDefault="00564D56" w:rsidP="004441CB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Задачи профессиональной деятельности, </w:t>
            </w:r>
            <w:r w:rsidR="00FB4FB6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источники информации, необходимой для выполнения профессиональных задач, 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способы их решения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6669" w:rsidRPr="00A21604" w:rsidRDefault="00564D56" w:rsidP="004441CB">
            <w:pPr>
              <w:pStyle w:val="1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Задачи профессиональной деятельности, </w:t>
            </w:r>
            <w:r w:rsidR="00FB4FB6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источники информации, необходимой для выполнения профессиональных задач, 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способы их решения, управленческие, культурные и другие контексты</w:t>
            </w:r>
          </w:p>
        </w:tc>
      </w:tr>
      <w:tr w:rsidR="00564D56" w:rsidRPr="00DD2DA8" w:rsidTr="00AF4B4D">
        <w:trPr>
          <w:trHeight w:val="1018"/>
        </w:trPr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4D56" w:rsidRPr="00DD2DA8" w:rsidRDefault="00564D56" w:rsidP="004441CB">
            <w:pPr>
              <w:ind w:left="-142" w:right="-10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4D56" w:rsidRPr="00A21604" w:rsidRDefault="00564D56" w:rsidP="004441CB">
            <w:pPr>
              <w:pStyle w:val="1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4D56" w:rsidRPr="00A21604" w:rsidRDefault="00564D56" w:rsidP="00157851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Уметь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4D56" w:rsidRPr="00A21604" w:rsidRDefault="00564D56" w:rsidP="004441CB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Ставить профессиональные задачи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4D56" w:rsidRPr="00A21604" w:rsidRDefault="00564D56" w:rsidP="00157851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Ставить профессиональные задачи</w:t>
            </w:r>
            <w:r w:rsidR="0001554E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выбирать способы их решения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4D56" w:rsidRPr="00A21604" w:rsidRDefault="00564D56" w:rsidP="00157851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Ставить профессиональные задачи</w:t>
            </w:r>
            <w:r w:rsidR="0001554E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выбирать способы их решения в зависимости для определенного контекста</w:t>
            </w:r>
          </w:p>
        </w:tc>
      </w:tr>
      <w:tr w:rsidR="008A6669" w:rsidRPr="00DD2DA8" w:rsidTr="00AF4B4D">
        <w:trPr>
          <w:trHeight w:val="412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69" w:rsidRPr="00DD2DA8" w:rsidRDefault="008A6669" w:rsidP="004441CB">
            <w:pPr>
              <w:ind w:left="-142" w:right="-108"/>
              <w:jc w:val="center"/>
              <w:rPr>
                <w:color w:val="000000" w:themeColor="text1"/>
                <w:sz w:val="20"/>
                <w:lang w:val="en-US"/>
              </w:rPr>
            </w:pPr>
            <w:r w:rsidRPr="00DD2DA8">
              <w:rPr>
                <w:color w:val="000000" w:themeColor="text1"/>
                <w:sz w:val="20"/>
              </w:rPr>
              <w:t>ОК 2.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69" w:rsidRPr="00A21604" w:rsidRDefault="008A6669" w:rsidP="00F34EE6">
            <w:pPr>
              <w:ind w:left="0"/>
              <w:rPr>
                <w:color w:val="000000" w:themeColor="text1"/>
                <w:sz w:val="20"/>
                <w:szCs w:val="20"/>
              </w:rPr>
            </w:pPr>
            <w:r w:rsidRPr="00A21604">
              <w:rPr>
                <w:color w:val="000000" w:themeColor="text1"/>
                <w:sz w:val="20"/>
                <w:szCs w:val="20"/>
              </w:rPr>
              <w:t xml:space="preserve">Использовать современные средства поиска, анализа и </w:t>
            </w:r>
            <w:r w:rsidR="00AF4B4D" w:rsidRPr="00A21604">
              <w:rPr>
                <w:color w:val="000000" w:themeColor="text1"/>
                <w:sz w:val="20"/>
                <w:szCs w:val="20"/>
              </w:rPr>
              <w:t>интерпретации информации,</w:t>
            </w:r>
            <w:r w:rsidRPr="00A21604">
              <w:rPr>
                <w:color w:val="000000" w:themeColor="text1"/>
                <w:sz w:val="20"/>
                <w:szCs w:val="20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69" w:rsidRPr="00A21604" w:rsidRDefault="008A6669" w:rsidP="004441CB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Знать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669" w:rsidRPr="00A21604" w:rsidRDefault="008A6669" w:rsidP="004441CB">
            <w:pPr>
              <w:widowControl w:val="0"/>
              <w:autoSpaceDE w:val="0"/>
              <w:autoSpaceDN w:val="0"/>
              <w:adjustRightInd w:val="0"/>
              <w:ind w:left="0" w:right="-108"/>
              <w:rPr>
                <w:color w:val="000000" w:themeColor="text1"/>
                <w:sz w:val="20"/>
                <w:szCs w:val="20"/>
              </w:rPr>
            </w:pPr>
            <w:r w:rsidRPr="00A21604">
              <w:rPr>
                <w:color w:val="000000" w:themeColor="text1"/>
                <w:sz w:val="20"/>
                <w:szCs w:val="20"/>
              </w:rPr>
              <w:t>типовые методы и способы решения профессиональных задач</w:t>
            </w:r>
            <w:r w:rsidR="00CA0BAE" w:rsidRPr="00A21604">
              <w:rPr>
                <w:color w:val="000000" w:themeColor="text1"/>
                <w:sz w:val="20"/>
                <w:szCs w:val="20"/>
              </w:rPr>
              <w:t>, типовые методы поиска и анализа</w:t>
            </w:r>
            <w:r w:rsidR="000E0CCB" w:rsidRPr="00A21604">
              <w:rPr>
                <w:color w:val="000000" w:themeColor="text1"/>
                <w:sz w:val="20"/>
                <w:szCs w:val="20"/>
              </w:rPr>
              <w:t>, основные информационно-коммуникационные технологии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669" w:rsidRPr="00A21604" w:rsidRDefault="008A6669" w:rsidP="000E0CCB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типовые методы и способы решения профессиональных задач, средства их оценки</w:t>
            </w:r>
            <w:r w:rsidR="00CA0BAE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типовые методы поиска и анализа профессионально значимой информации</w:t>
            </w:r>
            <w:r w:rsidR="000E0CCB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основные информационно-коммуникационные технологии правила их применения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669" w:rsidRPr="00A21604" w:rsidRDefault="008A6669" w:rsidP="000E0CCB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различные эффективные методы и способы решения профессиональных задач</w:t>
            </w:r>
            <w:r w:rsidR="00CA0BAE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средства оценки их эффективности и качества</w:t>
            </w:r>
            <w:r w:rsidR="00CA0BAE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методы поиска, анализа и интерпретации информации</w:t>
            </w:r>
            <w:r w:rsidR="000E0CCB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основные информационно-коммуникационные технологии, а также правила и различные методики их применения в профессиональной деятельности</w:t>
            </w:r>
          </w:p>
        </w:tc>
      </w:tr>
      <w:tr w:rsidR="008A6669" w:rsidRPr="00DD2DA8" w:rsidTr="00AF4B4D">
        <w:trPr>
          <w:trHeight w:val="1358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669" w:rsidRPr="00DD2DA8" w:rsidRDefault="008A6669" w:rsidP="004441CB">
            <w:pPr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669" w:rsidRPr="00A21604" w:rsidRDefault="008A6669" w:rsidP="004441CB">
            <w:pPr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669" w:rsidRPr="00A21604" w:rsidRDefault="008A6669" w:rsidP="004441CB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669" w:rsidRPr="00A21604" w:rsidRDefault="008A6669" w:rsidP="00B86F7D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организовывать </w:t>
            </w:r>
            <w:r w:rsidR="00D51801"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профессиональную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деятельность; определять наиболее подхо</w:t>
            </w:r>
            <w:r w:rsidR="00274AF9"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дящие типовые методы и способы для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решения </w:t>
            </w:r>
            <w:r w:rsidR="00274AF9"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профессиональных задач</w:t>
            </w:r>
            <w:r w:rsidR="00B86F7D"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, ис</w:t>
            </w:r>
            <w:r w:rsidR="00B86F7D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пользовать основные информационно-коммуникационные технологии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669" w:rsidRPr="00A21604" w:rsidRDefault="008A6669" w:rsidP="004441CB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организовывать </w:t>
            </w:r>
            <w:r w:rsidR="00D51801"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профессиональную 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деятельность; </w:t>
            </w:r>
          </w:p>
          <w:p w:rsidR="008A6669" w:rsidRPr="00A21604" w:rsidRDefault="008A6669" w:rsidP="00D51801">
            <w:pPr>
              <w:pStyle w:val="1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определять профессиональные задачи</w:t>
            </w:r>
            <w:r w:rsidR="00D51801"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наиболее подходящие типовые методы и </w:t>
            </w:r>
            <w:r w:rsidR="00AF4B4D"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способы их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решения</w:t>
            </w:r>
            <w:r w:rsidR="00D51801"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 основе поиска и анализа информации</w:t>
            </w:r>
            <w:r w:rsidR="00B86F7D"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, ис</w:t>
            </w:r>
            <w:r w:rsidR="00B86F7D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пользовать основные информационно-</w:t>
            </w:r>
            <w:r w:rsidR="00B86F7D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коммуникационные технологии в профессиональной деятельности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669" w:rsidRPr="00A21604" w:rsidRDefault="008A6669" w:rsidP="00D51801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организовывать </w:t>
            </w:r>
            <w:r w:rsidR="00D51801"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профессиональную 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деятельность; определять и успешно осуществлять отбор профессиональных задач и наиболее подходящих методов и способов их решения</w:t>
            </w:r>
            <w:r w:rsidR="00D51801"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 основе поиска, анализа и интерпретации информации</w:t>
            </w:r>
            <w:r w:rsidR="00B86F7D"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ис</w:t>
            </w:r>
            <w:r w:rsidR="00B86F7D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пользовать основные информационно-коммуникационные технологии применять правила и различные методики в работе с </w:t>
            </w:r>
            <w:r w:rsidR="00B86F7D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информационно-коммуникационными технологиями в профессиональной деятельности</w:t>
            </w:r>
          </w:p>
        </w:tc>
      </w:tr>
      <w:tr w:rsidR="008A6669" w:rsidRPr="00DD2DA8" w:rsidTr="00AF4B4D">
        <w:trPr>
          <w:trHeight w:val="110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69" w:rsidRPr="00DD2DA8" w:rsidRDefault="008A6669" w:rsidP="004441CB">
            <w:pPr>
              <w:ind w:left="-142" w:right="-108"/>
              <w:jc w:val="center"/>
              <w:rPr>
                <w:color w:val="000000" w:themeColor="text1"/>
                <w:sz w:val="20"/>
              </w:rPr>
            </w:pPr>
            <w:r w:rsidRPr="00DD2DA8">
              <w:rPr>
                <w:color w:val="000000" w:themeColor="text1"/>
                <w:sz w:val="20"/>
              </w:rPr>
              <w:lastRenderedPageBreak/>
              <w:t>ОК 3.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69" w:rsidRPr="00A21604" w:rsidRDefault="008A6669" w:rsidP="00F34EE6">
            <w:pPr>
              <w:pStyle w:val="1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69" w:rsidRPr="00A21604" w:rsidRDefault="008A6669" w:rsidP="004441CB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69" w:rsidRPr="00A21604" w:rsidRDefault="000556FD" w:rsidP="0095732E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Возможности и средства для получения личностного и профессионального развития,</w:t>
            </w:r>
            <w:r w:rsidR="0095732E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источники информации, необходимой для выполнения профессиональных задач, правовых и финансовых знаний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69" w:rsidRPr="00A21604" w:rsidRDefault="000556FD" w:rsidP="000556FD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Возможности и средства для получения личностного и профессионального развития, </w:t>
            </w:r>
            <w:r w:rsidR="0095732E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информации, необходимой для эффективного выполнения профессиональных задач, правовых, финансовых и предпринимательских знаний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69" w:rsidRPr="00A21604" w:rsidRDefault="000556FD" w:rsidP="004441CB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Возможности и средства для получения личностного и профессионального развития, </w:t>
            </w:r>
            <w:r w:rsidR="0095732E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информации, необходимой для эффективного выполнения профессиональных задач, литературу для профессионального и личностного роста, расширения правовых и финансовых знаний</w:t>
            </w:r>
          </w:p>
        </w:tc>
      </w:tr>
      <w:tr w:rsidR="0095732E" w:rsidRPr="00DD2DA8" w:rsidTr="00AF4B4D">
        <w:trPr>
          <w:trHeight w:val="952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32E" w:rsidRPr="00DD2DA8" w:rsidRDefault="0095732E" w:rsidP="004441CB">
            <w:pPr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32E" w:rsidRPr="00A21604" w:rsidRDefault="0095732E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95732E" w:rsidP="004441CB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Уметь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95732E" w:rsidP="000556FD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осуществлять поиск основных источников информации, необходимой для выполнения профессиональных задач, правовой и финансовой грамотности</w:t>
            </w:r>
            <w:r w:rsidR="000556FD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0556FD" w:rsidRPr="00A21604">
              <w:rPr>
                <w:rFonts w:ascii="Times New Roman" w:hAnsi="Times New Roman"/>
                <w:sz w:val="20"/>
                <w:szCs w:val="20"/>
              </w:rPr>
              <w:t xml:space="preserve"> анализировать и отбирать необходимые для эффективного выполнения профессиональных задач; планировать и определять задачи профессионального и личностного развития, заниматься самообразованием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95732E" w:rsidP="0095732E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осуществлять поиск различных источников информации, анализировать и отбирать необходимые для эффективного выполнения профессиональных задач, предпринимательской активности, правовой и финансовой грамотности</w:t>
            </w:r>
            <w:r w:rsidR="000556FD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0556FD" w:rsidRPr="00A21604">
              <w:rPr>
                <w:rFonts w:ascii="Times New Roman" w:hAnsi="Times New Roman"/>
                <w:sz w:val="20"/>
                <w:szCs w:val="20"/>
              </w:rPr>
              <w:t>анализировать и отбирать необходимые для эффективного выполнения профессиональных задач; планировать и определять задачи профессионального и личностного развития, заниматься самообразованием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95732E" w:rsidP="00157851">
            <w:pPr>
              <w:pStyle w:val="1"/>
              <w:ind w:left="0" w:right="-10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осуществлять поиск различных источников информации, анализировать и отбирать необходимые для эффективного выполнения профессиональных задач; отбирать литературу для профессионального и личностного роста; предпринимательской активности, правовой и финансовой грамотности в различных жизненных ситуациях</w:t>
            </w:r>
            <w:r w:rsidR="000556FD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0556FD" w:rsidRPr="00A21604">
              <w:rPr>
                <w:rFonts w:ascii="Times New Roman" w:hAnsi="Times New Roman"/>
                <w:sz w:val="20"/>
                <w:szCs w:val="20"/>
              </w:rPr>
              <w:t>анализировать и отбирать необходимые для эффективного выполнения профессиональных задач; планировать и определять задачи профессионального и личностного развития, заниматься самообразованием</w:t>
            </w:r>
          </w:p>
        </w:tc>
      </w:tr>
      <w:tr w:rsidR="00F34EE6" w:rsidRPr="00DD2DA8" w:rsidTr="00AF4B4D">
        <w:trPr>
          <w:trHeight w:val="424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E6" w:rsidRPr="00DD2DA8" w:rsidRDefault="00F34EE6" w:rsidP="004441CB">
            <w:pPr>
              <w:pStyle w:val="1"/>
              <w:ind w:left="-142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D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 4.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E6" w:rsidRPr="00A21604" w:rsidRDefault="00F34EE6" w:rsidP="00F34EE6">
            <w:pPr>
              <w:ind w:left="0"/>
              <w:rPr>
                <w:color w:val="000000" w:themeColor="text1"/>
                <w:sz w:val="20"/>
                <w:szCs w:val="20"/>
              </w:rPr>
            </w:pPr>
            <w:r w:rsidRPr="00A21604">
              <w:rPr>
                <w:color w:val="000000" w:themeColor="text1"/>
                <w:sz w:val="20"/>
                <w:szCs w:val="20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E6" w:rsidRPr="00A21604" w:rsidRDefault="00F34EE6" w:rsidP="004441CB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Знать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4EE6" w:rsidRPr="00A21604" w:rsidRDefault="00F34EE6" w:rsidP="00157851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эффективной личностной и профессиональной коммуникации</w:t>
            </w:r>
            <w:r w:rsidR="002D163B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основы организации работы команды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4EE6" w:rsidRPr="00A21604" w:rsidRDefault="00F34EE6" w:rsidP="002D163B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основы эффективной личностной и профессиональной коммуникации, </w:t>
            </w:r>
            <w:r w:rsidR="002D163B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основные правила, методики и принципы организации работы команды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4EE6" w:rsidRPr="00A21604" w:rsidRDefault="00F34EE6" w:rsidP="002D163B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основы эффективной личной и профессиональной коммуникации с коллегами, руководством, потребителями, </w:t>
            </w:r>
            <w:r w:rsidR="002D163B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основные правила, различные эффективные методики и принципы организации работы команды</w:t>
            </w:r>
          </w:p>
        </w:tc>
      </w:tr>
      <w:tr w:rsidR="00F34EE6" w:rsidRPr="00DD2DA8" w:rsidTr="00AF4B4D">
        <w:trPr>
          <w:trHeight w:val="1252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EE6" w:rsidRPr="00DD2DA8" w:rsidRDefault="00F34EE6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EE6" w:rsidRPr="00A21604" w:rsidRDefault="00F34EE6" w:rsidP="004441CB">
            <w:pPr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4EE6" w:rsidRPr="00A21604" w:rsidRDefault="00F34EE6" w:rsidP="004441CB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4EE6" w:rsidRPr="00A21604" w:rsidRDefault="002D163B" w:rsidP="00157851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работать в команде, 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организовывать работу членов команды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4EE6" w:rsidRPr="00A21604" w:rsidRDefault="00F34EE6" w:rsidP="002D163B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работать в команде, эффективно общаться с коллегами, руководством, потребителями</w:t>
            </w:r>
            <w:r w:rsidR="000350E6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2D163B"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организовывать работу членов коллектива, команды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4EE6" w:rsidRPr="00A21604" w:rsidRDefault="00F34EE6" w:rsidP="00F8240F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работать в команде, эффективно общаться с коллегами, руководством, потребителями </w:t>
            </w:r>
            <w:r w:rsidR="000350E6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услуг, 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проявлять лидерские качества</w:t>
            </w:r>
            <w:r w:rsidR="002D163B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2D163B"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организовывать работу команды, определять и ставить задачи членам коллектива, брать на себя ответственность за результат выполнения профессиональных задач коллектива</w:t>
            </w:r>
          </w:p>
        </w:tc>
      </w:tr>
      <w:tr w:rsidR="0095732E" w:rsidRPr="00DD2DA8" w:rsidTr="00AF4B4D">
        <w:trPr>
          <w:trHeight w:val="299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32E" w:rsidRPr="00DD2DA8" w:rsidRDefault="0095732E" w:rsidP="004441CB">
            <w:pPr>
              <w:pStyle w:val="1"/>
              <w:ind w:left="-142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D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 5.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32E" w:rsidRPr="00A21604" w:rsidRDefault="0095732E" w:rsidP="00F34EE6">
            <w:pPr>
              <w:ind w:left="0"/>
              <w:rPr>
                <w:color w:val="000000" w:themeColor="text1"/>
                <w:sz w:val="20"/>
                <w:szCs w:val="20"/>
              </w:rPr>
            </w:pPr>
            <w:r w:rsidRPr="00A21604">
              <w:rPr>
                <w:color w:val="000000" w:themeColor="text1"/>
                <w:sz w:val="20"/>
                <w:szCs w:val="2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32E" w:rsidRPr="00A21604" w:rsidRDefault="0095732E" w:rsidP="004441CB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3010C4" w:rsidP="004441CB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правила и нормы русского языка – государственного языка Российской Федерации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3010C4" w:rsidP="003010C4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правила и нормы русского языка, стилистические особенности их использования в разных контекстах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3010C4" w:rsidP="004441CB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правила и нормы русского языка, </w:t>
            </w:r>
            <w:r w:rsidR="002D163B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стилистические 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особенности их использования в разных социальных и культурных контекстах</w:t>
            </w:r>
          </w:p>
        </w:tc>
      </w:tr>
      <w:tr w:rsidR="0095732E" w:rsidRPr="00DD2DA8" w:rsidTr="00AF4B4D">
        <w:trPr>
          <w:trHeight w:val="1242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32E" w:rsidRPr="00DD2DA8" w:rsidRDefault="0095732E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32E" w:rsidRPr="00A21604" w:rsidRDefault="0095732E" w:rsidP="004441CB">
            <w:pPr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95732E" w:rsidP="004441CB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F246DC" w:rsidP="004441CB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осуществлять устную и письменную коммуникацию на русском языке – государственном языке Российской Федерации с соблюдением языковых норм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F246DC" w:rsidP="004441CB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осуществлять устную и письменную коммуникацию на русском языке – государственном языке Российской Федерации</w:t>
            </w:r>
            <w:r w:rsidR="00BE78B3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 соблюдением языковых норм и стилистических особенностей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F246DC" w:rsidP="004441CB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осуществлять устную и письменную коммуникацию на русском языке – государственном языке Российской Федерации</w:t>
            </w:r>
            <w:r w:rsidR="00BE78B3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 соблюдением языковых норм, стилистических особенностей социального и культурного контекста</w:t>
            </w:r>
          </w:p>
        </w:tc>
      </w:tr>
      <w:tr w:rsidR="0095732E" w:rsidRPr="00DD2DA8" w:rsidTr="00AF4B4D">
        <w:trPr>
          <w:trHeight w:val="257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32E" w:rsidRPr="00DD2DA8" w:rsidRDefault="0095732E" w:rsidP="004441CB">
            <w:pPr>
              <w:pStyle w:val="1"/>
              <w:ind w:left="-142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D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 6.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32E" w:rsidRPr="00A21604" w:rsidRDefault="0095732E" w:rsidP="004441CB">
            <w:pPr>
              <w:ind w:left="0"/>
              <w:rPr>
                <w:color w:val="000000" w:themeColor="text1"/>
                <w:sz w:val="20"/>
                <w:szCs w:val="20"/>
              </w:rPr>
            </w:pPr>
            <w:r w:rsidRPr="00A21604">
              <w:rPr>
                <w:color w:val="000000" w:themeColor="text1"/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A21604">
              <w:rPr>
                <w:color w:val="000000" w:themeColor="text1"/>
                <w:sz w:val="20"/>
                <w:szCs w:val="20"/>
              </w:rPr>
              <w:t>антикоррупционного</w:t>
            </w:r>
            <w:proofErr w:type="spellEnd"/>
            <w:r w:rsidRPr="00A21604">
              <w:rPr>
                <w:color w:val="000000" w:themeColor="text1"/>
                <w:sz w:val="20"/>
                <w:szCs w:val="20"/>
              </w:rPr>
              <w:t xml:space="preserve"> поведения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32E" w:rsidRPr="00A21604" w:rsidRDefault="0095732E" w:rsidP="004441CB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Знать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1E26CE" w:rsidP="004441CB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="000C2755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равовые нормы, регламентирующие межнациональные и межрелигиозные отношения, стандарты </w:t>
            </w:r>
            <w:proofErr w:type="spellStart"/>
            <w:r w:rsidR="000C2755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антикоррупционного</w:t>
            </w:r>
            <w:proofErr w:type="spellEnd"/>
            <w:r w:rsidR="000C2755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поведения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1E26CE" w:rsidP="004441CB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="000C2755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равовые нормы, регламентирующие межнациональные и межрелигиозные отношения, стандарты </w:t>
            </w:r>
            <w:proofErr w:type="spellStart"/>
            <w:r w:rsidR="000C2755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антикоррупционного</w:t>
            </w:r>
            <w:proofErr w:type="spellEnd"/>
            <w:r w:rsidR="000C2755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поведения, традиционные духовно-нравственные ценности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1E26CE" w:rsidP="004441CB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="000C2755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равовые нормы, регламентирующие межнациональные и межрелигиозные отношения, стандарты </w:t>
            </w:r>
            <w:proofErr w:type="spellStart"/>
            <w:r w:rsidR="000C2755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антикоррупционного</w:t>
            </w:r>
            <w:proofErr w:type="spellEnd"/>
            <w:r w:rsidR="000C2755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поведения, традиционные духовно-нравственные ценности, нормы гражданско-патриотической позиции</w:t>
            </w:r>
          </w:p>
        </w:tc>
      </w:tr>
      <w:tr w:rsidR="0095732E" w:rsidRPr="00DD2DA8" w:rsidTr="00AF4B4D">
        <w:trPr>
          <w:trHeight w:val="487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32E" w:rsidRPr="00DD2DA8" w:rsidRDefault="0095732E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32E" w:rsidRPr="00A21604" w:rsidRDefault="0095732E" w:rsidP="004441CB">
            <w:pPr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95732E" w:rsidP="004441CB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0B71E5" w:rsidP="004441CB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1E26CE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ести себя в соответствии с правовыми нормами, регламент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="001E26CE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рующими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межнациональные и межрелигиозные отношения, стандарты </w:t>
            </w:r>
            <w:proofErr w:type="spellStart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антикоррупционного</w:t>
            </w:r>
            <w:proofErr w:type="spellEnd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поведения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0B71E5" w:rsidP="000B71E5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осознанно вести себя в соответствии с правовыми нормами, регламентирующими межнациональные и межрелигиозные отношения, стандартами </w:t>
            </w:r>
            <w:proofErr w:type="spellStart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антикоррупционного</w:t>
            </w:r>
            <w:proofErr w:type="spellEnd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поведения, традиционными духовно-нравственными ценностями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0B71E5" w:rsidP="000B71E5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осознанно проявлять гражданско-патриотическую позицию, вести себя в соответствии с правовыми нормами, регламентирующими межнациональные и межрелигиозные отношения, стандартами </w:t>
            </w:r>
            <w:proofErr w:type="spellStart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антикоррупционного</w:t>
            </w:r>
            <w:proofErr w:type="spellEnd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поведения, традиционными духовно-нравственными ценностями</w:t>
            </w:r>
          </w:p>
        </w:tc>
      </w:tr>
      <w:tr w:rsidR="0095732E" w:rsidRPr="00DD2DA8" w:rsidTr="00AF4B4D">
        <w:trPr>
          <w:trHeight w:val="234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32E" w:rsidRPr="00DD2DA8" w:rsidRDefault="0095732E" w:rsidP="004441CB">
            <w:pPr>
              <w:pStyle w:val="1"/>
              <w:ind w:left="-142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D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 7.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32E" w:rsidRPr="00A21604" w:rsidRDefault="0095732E" w:rsidP="004441CB">
            <w:pPr>
              <w:ind w:left="0"/>
              <w:rPr>
                <w:color w:val="000000" w:themeColor="text1"/>
                <w:sz w:val="20"/>
                <w:szCs w:val="20"/>
              </w:rPr>
            </w:pPr>
            <w:r w:rsidRPr="00A21604">
              <w:rPr>
                <w:color w:val="000000" w:themeColor="text1"/>
                <w:sz w:val="20"/>
                <w:szCs w:val="20"/>
              </w:rPr>
              <w:t xml:space="preserve">Содействовать сохранению </w:t>
            </w:r>
            <w:r w:rsidRPr="00A21604">
              <w:rPr>
                <w:color w:val="000000" w:themeColor="text1"/>
                <w:sz w:val="20"/>
                <w:szCs w:val="20"/>
              </w:rPr>
              <w:lastRenderedPageBreak/>
              <w:t>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32E" w:rsidRPr="00A21604" w:rsidRDefault="0095732E" w:rsidP="004441CB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300078" w:rsidP="004441CB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правовые нормы охраны 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окружающей среды, ресурсосбережения, принципы бережливого производства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300078" w:rsidP="00300078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правовые нормы охраны 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окружающей среды, ресурсосбережения, принципы бережливого производства, признаки чрезвычайных экологических ситуаций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300078" w:rsidP="004441CB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правовые нормы охраны 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окружающей среды, ресурсосбережения, принципы бережливого производства, признаки чрезвычайных экологических ситуаций, алгоритмы эффективных действий по сохранению безопасности</w:t>
            </w:r>
          </w:p>
        </w:tc>
      </w:tr>
      <w:tr w:rsidR="0095732E" w:rsidRPr="00DD2DA8" w:rsidTr="00AF4B4D">
        <w:trPr>
          <w:trHeight w:val="659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32E" w:rsidRPr="00DD2DA8" w:rsidRDefault="0095732E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32E" w:rsidRPr="00A21604" w:rsidRDefault="0095732E" w:rsidP="004441CB">
            <w:pPr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32E" w:rsidRPr="00A21604" w:rsidRDefault="0095732E" w:rsidP="004441CB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32E" w:rsidRPr="00A21604" w:rsidRDefault="00E15613" w:rsidP="004441CB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Содействовать сохранению окружающей среды, ресурсосбережению, бережливому производству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32E" w:rsidRPr="00A21604" w:rsidRDefault="003319CB" w:rsidP="004441CB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Содействовать сохранению окружающей среды, ресурсосбережению, бережливому производству, сохранению климатических и природных богатств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32E" w:rsidRPr="00A21604" w:rsidRDefault="00EE7B15" w:rsidP="004441CB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Содействовать сохранению окружающей среды, ресурсосбережению, бережливому производству, сохранению климатических и природных богатств и природной безопасности, эффективно действовать в чрезвычайных ситуациях</w:t>
            </w:r>
          </w:p>
        </w:tc>
      </w:tr>
      <w:tr w:rsidR="0095732E" w:rsidRPr="00DD2DA8" w:rsidTr="00AF4B4D">
        <w:trPr>
          <w:trHeight w:val="1447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32E" w:rsidRPr="00DD2DA8" w:rsidRDefault="0095732E" w:rsidP="004441CB">
            <w:pPr>
              <w:pStyle w:val="1"/>
              <w:ind w:left="-142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D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 8.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32E" w:rsidRPr="00A21604" w:rsidRDefault="0095732E" w:rsidP="004441CB">
            <w:pPr>
              <w:ind w:left="0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21604">
              <w:rPr>
                <w:color w:val="000000" w:themeColor="text1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32E" w:rsidRPr="00A21604" w:rsidRDefault="0095732E" w:rsidP="004441CB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32E" w:rsidRPr="00A21604" w:rsidRDefault="0095732E" w:rsidP="004441CB">
            <w:pPr>
              <w:ind w:left="0" w:right="-108"/>
              <w:rPr>
                <w:color w:val="000000" w:themeColor="text1"/>
                <w:sz w:val="20"/>
                <w:szCs w:val="20"/>
              </w:rPr>
            </w:pPr>
            <w:r w:rsidRPr="00A21604">
              <w:rPr>
                <w:color w:val="000000" w:themeColor="text1"/>
                <w:sz w:val="20"/>
                <w:szCs w:val="20"/>
              </w:rPr>
              <w:t>возможности и средства получения профессионального и личностного развития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32E" w:rsidRPr="00A21604" w:rsidRDefault="0095732E" w:rsidP="004441CB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возможности и средства получения профессионального и личностного развития, методики для самообразования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32E" w:rsidRPr="00A21604" w:rsidRDefault="0095732E" w:rsidP="004441CB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возможности и средства получения профессионального и личностного развития, методики для самообразования</w:t>
            </w:r>
            <w:proofErr w:type="gramStart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 также принципы планирования повышения квалификации</w:t>
            </w:r>
          </w:p>
        </w:tc>
      </w:tr>
      <w:tr w:rsidR="0095732E" w:rsidRPr="00DD2DA8" w:rsidTr="00AF4B4D">
        <w:trPr>
          <w:trHeight w:val="836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32E" w:rsidRPr="00DD2DA8" w:rsidRDefault="0095732E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32E" w:rsidRPr="00A21604" w:rsidRDefault="0095732E" w:rsidP="004441CB">
            <w:pPr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95732E" w:rsidP="004441CB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95732E" w:rsidP="004441CB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планировать и определять задачи профессионального и личностного развития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95732E" w:rsidP="004441CB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планировать и определять задачи профессионального и личностного развития, заниматься самообразованием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95732E" w:rsidP="004441CB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планировать и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95732E" w:rsidRPr="00DD2DA8" w:rsidTr="00AF4B4D">
        <w:trPr>
          <w:trHeight w:val="27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32E" w:rsidRPr="00DD2DA8" w:rsidRDefault="0095732E" w:rsidP="004441CB">
            <w:pPr>
              <w:pStyle w:val="1"/>
              <w:ind w:left="-142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D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 9.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32E" w:rsidRPr="00A21604" w:rsidRDefault="0095732E" w:rsidP="004441CB">
            <w:pPr>
              <w:ind w:left="0"/>
              <w:rPr>
                <w:color w:val="000000" w:themeColor="text1"/>
                <w:sz w:val="20"/>
                <w:szCs w:val="20"/>
              </w:rPr>
            </w:pPr>
            <w:r w:rsidRPr="00A21604">
              <w:rPr>
                <w:color w:val="000000" w:themeColor="text1"/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32E" w:rsidRPr="00A21604" w:rsidRDefault="0095732E" w:rsidP="004441CB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95732E" w:rsidP="004441CB">
            <w:pPr>
              <w:ind w:left="0" w:right="-108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21604">
              <w:rPr>
                <w:color w:val="000000" w:themeColor="text1"/>
                <w:sz w:val="20"/>
                <w:szCs w:val="20"/>
                <w:shd w:val="clear" w:color="auto" w:fill="FFFFFF"/>
              </w:rPr>
              <w:t>технологии профессиональной деятельности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95732E" w:rsidP="004441CB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21604">
              <w:rPr>
                <w:color w:val="000000" w:themeColor="text1"/>
                <w:sz w:val="20"/>
                <w:szCs w:val="20"/>
                <w:shd w:val="clear" w:color="auto" w:fill="FFFFFF"/>
              </w:rPr>
              <w:t>актуальные технологии профессиональной деятельности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95732E" w:rsidP="004441CB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актуальные технологии профессиональной деятельности</w:t>
            </w:r>
          </w:p>
        </w:tc>
      </w:tr>
      <w:tr w:rsidR="0095732E" w:rsidRPr="00DD2DA8" w:rsidTr="00AF4B4D">
        <w:trPr>
          <w:trHeight w:val="1415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32E" w:rsidRPr="00DD2DA8" w:rsidRDefault="0095732E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32E" w:rsidRPr="00A21604" w:rsidRDefault="0095732E" w:rsidP="004441CB">
            <w:pPr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95732E" w:rsidP="004441CB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95732E" w:rsidP="004441CB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работать в условиях частой смены технологий деятельности;</w:t>
            </w:r>
          </w:p>
          <w:p w:rsidR="0095732E" w:rsidRPr="00A21604" w:rsidRDefault="0095732E" w:rsidP="004441CB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осуществлять сбор информации о технологиях осуществления профессиональной деятельности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95732E" w:rsidP="004441CB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самостоятельно работать в условиях частой смены технологий деятельности;</w:t>
            </w:r>
          </w:p>
          <w:p w:rsidR="0095732E" w:rsidRPr="00A21604" w:rsidRDefault="0095732E" w:rsidP="004441CB">
            <w:pPr>
              <w:pStyle w:val="1"/>
              <w:ind w:left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осуществлять сбор информации о технологиях осуществления профессиональной деятельности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32E" w:rsidRPr="00A21604" w:rsidRDefault="0095732E" w:rsidP="004441CB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организовывать 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работу в условиях частой смены технологий деятельности;</w:t>
            </w:r>
          </w:p>
          <w:p w:rsidR="0095732E" w:rsidRPr="00A21604" w:rsidRDefault="0095732E" w:rsidP="004441CB">
            <w:pPr>
              <w:pStyle w:val="1"/>
              <w:ind w:left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осуществлять сбор информации о технологиях осуществления профессиональной деятельности;</w:t>
            </w:r>
          </w:p>
        </w:tc>
      </w:tr>
      <w:tr w:rsidR="001862F2" w:rsidRPr="00DD2DA8" w:rsidTr="002B5426">
        <w:trPr>
          <w:trHeight w:val="1415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62F2" w:rsidRPr="00DD2DA8" w:rsidRDefault="001862F2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ПК 1.1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862F2" w:rsidRPr="00A21604" w:rsidRDefault="001862F2" w:rsidP="001862F2">
            <w:pPr>
              <w:ind w:left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21604">
              <w:rPr>
                <w:color w:val="000000" w:themeColor="text1"/>
                <w:sz w:val="20"/>
                <w:szCs w:val="20"/>
              </w:rPr>
              <w:t>Определять приоритетные направления развития социально-культурной деятельности.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2F2" w:rsidRPr="00A21604" w:rsidRDefault="001862F2" w:rsidP="00B951D9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2F2" w:rsidRPr="00A21604" w:rsidRDefault="001862F2" w:rsidP="00B951D9">
            <w:pPr>
              <w:ind w:left="0" w:right="-108"/>
              <w:rPr>
                <w:color w:val="000000" w:themeColor="text1"/>
                <w:sz w:val="20"/>
                <w:szCs w:val="20"/>
              </w:rPr>
            </w:pPr>
            <w:r w:rsidRPr="00A21604">
              <w:rPr>
                <w:color w:val="000000" w:themeColor="text1"/>
                <w:sz w:val="20"/>
                <w:szCs w:val="20"/>
              </w:rPr>
              <w:t>а</w:t>
            </w:r>
            <w:r w:rsidRPr="00A21604">
              <w:rPr>
                <w:sz w:val="20"/>
                <w:szCs w:val="20"/>
              </w:rPr>
              <w:t xml:space="preserve">ктуальные технологии профессиональной деятельности; теоретические основы и общие методики организации и развития народного художественного творчества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2F2" w:rsidRPr="00A21604" w:rsidRDefault="001862F2" w:rsidP="00B951D9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A21604">
              <w:rPr>
                <w:rFonts w:ascii="Times New Roman" w:hAnsi="Times New Roman"/>
                <w:sz w:val="20"/>
                <w:szCs w:val="20"/>
              </w:rPr>
              <w:t>ктуальные технологии профессиональной деятельности; теоретические основы и общие методики организации и развития народного художественного творчества в различных типах культурно-досуговых и образовательных учреждений.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2F2" w:rsidRPr="00A21604" w:rsidRDefault="001862F2" w:rsidP="00B951D9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различные эффективные современных и исторических методик организации культурной деятельности, технологию их применения в профессиональной деятельности</w:t>
            </w:r>
          </w:p>
        </w:tc>
      </w:tr>
      <w:tr w:rsidR="001862F2" w:rsidRPr="00DD2DA8" w:rsidTr="002B5426">
        <w:trPr>
          <w:trHeight w:val="1415"/>
        </w:trPr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62F2" w:rsidRPr="00DD2DA8" w:rsidRDefault="001862F2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62F2" w:rsidRPr="00A21604" w:rsidRDefault="001862F2" w:rsidP="00B951D9">
            <w:pPr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2F2" w:rsidRPr="00A21604" w:rsidRDefault="001862F2" w:rsidP="00B951D9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2F2" w:rsidRPr="00A21604" w:rsidRDefault="001862F2" w:rsidP="00B951D9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анализировать основные методики организации социально-культурной деятельности, </w:t>
            </w:r>
            <w:r w:rsidRPr="00A21604">
              <w:rPr>
                <w:rFonts w:ascii="Times New Roman" w:hAnsi="Times New Roman"/>
                <w:sz w:val="20"/>
                <w:szCs w:val="20"/>
              </w:rPr>
              <w:t>принимать решения в стандартных и нестандартных ситуациях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2F2" w:rsidRPr="00A21604" w:rsidRDefault="001862F2" w:rsidP="00B951D9">
            <w:pPr>
              <w:rPr>
                <w:color w:val="000000" w:themeColor="text1"/>
                <w:sz w:val="20"/>
                <w:szCs w:val="20"/>
              </w:rPr>
            </w:pPr>
            <w:r w:rsidRPr="00A21604">
              <w:rPr>
                <w:color w:val="000000" w:themeColor="text1"/>
                <w:sz w:val="20"/>
                <w:szCs w:val="20"/>
              </w:rPr>
              <w:t>анализировать и осуществлять отбор методик организации социально-культурной деятельности, для решения профессиональных задач,</w:t>
            </w:r>
            <w:r w:rsidRPr="00A21604">
              <w:rPr>
                <w:sz w:val="20"/>
                <w:szCs w:val="20"/>
              </w:rPr>
              <w:t xml:space="preserve"> принимать решения в стандартных и нестандартных ситуациях с учетом специфики коллектива и нести за них ответственность;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2F2" w:rsidRPr="00A21604" w:rsidRDefault="001862F2" w:rsidP="00B951D9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применять в профессиональной деятельности эффективные методики организации социально-культурной деятельности для решения профессиональных задач </w:t>
            </w:r>
            <w:r w:rsidRPr="00A21604">
              <w:rPr>
                <w:rFonts w:ascii="Times New Roman" w:hAnsi="Times New Roman"/>
                <w:sz w:val="20"/>
                <w:szCs w:val="20"/>
              </w:rPr>
              <w:t>с учетом специфики коллектива и нести за них ответственность; вести деятельность с учетом современных методик организации социально-культурной деятельности</w:t>
            </w:r>
          </w:p>
        </w:tc>
      </w:tr>
      <w:tr w:rsidR="001862F2" w:rsidRPr="00DD2DA8" w:rsidTr="002B5426">
        <w:trPr>
          <w:trHeight w:val="1415"/>
        </w:trPr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2F2" w:rsidRPr="00DD2DA8" w:rsidRDefault="001862F2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2F2" w:rsidRPr="00A21604" w:rsidRDefault="001862F2" w:rsidP="00B951D9">
            <w:pPr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2F2" w:rsidRPr="00A21604" w:rsidRDefault="001862F2" w:rsidP="00B951D9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Иметь практический опыт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2F2" w:rsidRPr="00A21604" w:rsidRDefault="001862F2" w:rsidP="00B951D9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применения основных методик организации социально-культурной деятельности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2F2" w:rsidRPr="00A21604" w:rsidRDefault="001862F2" w:rsidP="00B951D9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отбора современных методик организации социально культурной деятельности в рамках поставленных профессиональных задач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2F2" w:rsidRPr="00A21604" w:rsidRDefault="001862F2" w:rsidP="00B951D9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организации деятельности коллектива, руководствуясь современными и эффективными методиками организации социально-культурной деятельности.</w:t>
            </w:r>
          </w:p>
        </w:tc>
      </w:tr>
      <w:tr w:rsidR="00A95F26" w:rsidRPr="00DD2DA8" w:rsidTr="008F1AB3">
        <w:trPr>
          <w:trHeight w:val="1415"/>
        </w:trPr>
        <w:tc>
          <w:tcPr>
            <w:tcW w:w="9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F26" w:rsidRPr="00DD2DA8" w:rsidRDefault="00A95F26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ПК 1.2</w:t>
            </w:r>
          </w:p>
        </w:tc>
        <w:tc>
          <w:tcPr>
            <w:tcW w:w="28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F26" w:rsidRPr="00A21604" w:rsidRDefault="00A95F26" w:rsidP="00971FB9">
            <w:pPr>
              <w:ind w:left="0"/>
              <w:rPr>
                <w:color w:val="000000" w:themeColor="text1"/>
                <w:sz w:val="20"/>
                <w:szCs w:val="20"/>
              </w:rPr>
            </w:pPr>
            <w:r w:rsidRPr="00A21604">
              <w:rPr>
                <w:color w:val="000000" w:themeColor="text1"/>
                <w:sz w:val="20"/>
                <w:szCs w:val="20"/>
              </w:rPr>
              <w:t>Анализировать состояние социально-культурной ситуации в регионе и учреждении (организации) культуры.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6" w:rsidRPr="00A21604" w:rsidRDefault="00A95F26" w:rsidP="00971FB9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5F26" w:rsidRPr="00A21604" w:rsidRDefault="00A95F26" w:rsidP="00971FB9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21604">
              <w:rPr>
                <w:color w:val="000000" w:themeColor="text1"/>
                <w:sz w:val="20"/>
                <w:szCs w:val="20"/>
                <w:lang w:eastAsia="en-US"/>
              </w:rPr>
              <w:t>понятие социально-культурной ситуации, методы анализа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5F26" w:rsidRPr="00A21604" w:rsidRDefault="00A95F26" w:rsidP="00971FB9">
            <w:pPr>
              <w:ind w:left="0"/>
              <w:rPr>
                <w:color w:val="000000" w:themeColor="text1"/>
                <w:sz w:val="20"/>
                <w:szCs w:val="20"/>
              </w:rPr>
            </w:pPr>
            <w:r w:rsidRPr="00A21604">
              <w:rPr>
                <w:color w:val="000000" w:themeColor="text1"/>
                <w:sz w:val="20"/>
                <w:szCs w:val="20"/>
                <w:lang w:eastAsia="en-US"/>
              </w:rPr>
              <w:t>понятие социально-культурной ситуации, методы анализа, специфику региона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5F26" w:rsidRPr="00A21604" w:rsidRDefault="00A95F26" w:rsidP="00971FB9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21604">
              <w:rPr>
                <w:color w:val="000000" w:themeColor="text1"/>
                <w:sz w:val="20"/>
                <w:szCs w:val="20"/>
                <w:lang w:eastAsia="en-US"/>
              </w:rPr>
              <w:t>понятие социально-культурной ситуации, методы анализа, специфику региона и конкретного учреждения (организации) культуры</w:t>
            </w:r>
          </w:p>
        </w:tc>
      </w:tr>
      <w:tr w:rsidR="00A95F26" w:rsidRPr="00DD2DA8" w:rsidTr="008F1AB3">
        <w:trPr>
          <w:trHeight w:val="1415"/>
        </w:trPr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F26" w:rsidRPr="00DD2DA8" w:rsidRDefault="00A95F26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F26" w:rsidRPr="00A21604" w:rsidRDefault="00A95F26" w:rsidP="00971FB9">
            <w:pPr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6" w:rsidRPr="00A21604" w:rsidRDefault="00A95F26" w:rsidP="00971FB9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6" w:rsidRPr="00A21604" w:rsidRDefault="00A95F26" w:rsidP="00971FB9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проводить анализ социально-культурной ситуации по заданным параметрам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6" w:rsidRPr="00A21604" w:rsidRDefault="00A95F26" w:rsidP="00971FB9">
            <w:pPr>
              <w:rPr>
                <w:strike/>
                <w:color w:val="000000" w:themeColor="text1"/>
                <w:sz w:val="20"/>
                <w:szCs w:val="20"/>
              </w:rPr>
            </w:pPr>
            <w:r w:rsidRPr="00A21604">
              <w:rPr>
                <w:color w:val="000000" w:themeColor="text1"/>
                <w:sz w:val="20"/>
                <w:szCs w:val="20"/>
              </w:rPr>
              <w:t>проводить анализ социально-культурной ситуации в регионе, учреждении (организации) по заданным параметрам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6" w:rsidRPr="00A21604" w:rsidRDefault="00A95F26" w:rsidP="00971FB9">
            <w:pPr>
              <w:pStyle w:val="1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proofErr w:type="spellStart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роводить</w:t>
            </w:r>
            <w:proofErr w:type="spellEnd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анализ социально-культурной ситуации в регионе, учреждении (организации) по заданным параметрам; разрабатывать параметры анализа исходя из потребностей социально-культурной ситуации</w:t>
            </w:r>
          </w:p>
        </w:tc>
      </w:tr>
      <w:tr w:rsidR="00A95F26" w:rsidRPr="00DD2DA8" w:rsidTr="002B5426">
        <w:trPr>
          <w:trHeight w:val="1415"/>
        </w:trPr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F26" w:rsidRPr="00DD2DA8" w:rsidRDefault="00A95F26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F26" w:rsidRPr="00A21604" w:rsidRDefault="00A95F26" w:rsidP="00971FB9">
            <w:pPr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6" w:rsidRPr="00A21604" w:rsidRDefault="00A95F26" w:rsidP="00971FB9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Иметь практический опыт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6" w:rsidRPr="00A21604" w:rsidRDefault="00A95F26" w:rsidP="00971FB9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участия в анализе культурно-досуговой и творческой деятельности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6" w:rsidRPr="00A21604" w:rsidRDefault="00A95F26" w:rsidP="00971FB9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участия в анализе и разработке программ организации культурно-досуговой и творческой деятельности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6" w:rsidRPr="00A21604" w:rsidRDefault="00A95F26" w:rsidP="00971FB9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участия в анализе и разработке и организации программ культурно-досуговой и творческой деятельности в регионе и конкретном учреждении (организации)</w:t>
            </w:r>
          </w:p>
        </w:tc>
      </w:tr>
      <w:tr w:rsidR="00A95F26" w:rsidRPr="00DD2DA8" w:rsidTr="00485BFB">
        <w:trPr>
          <w:trHeight w:val="1415"/>
        </w:trPr>
        <w:tc>
          <w:tcPr>
            <w:tcW w:w="9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F26" w:rsidRPr="00DD2DA8" w:rsidRDefault="00A95F26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ПК 1.3</w:t>
            </w:r>
          </w:p>
        </w:tc>
        <w:tc>
          <w:tcPr>
            <w:tcW w:w="28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F26" w:rsidRPr="00A21604" w:rsidRDefault="00A95F26" w:rsidP="00971FB9">
            <w:pPr>
              <w:ind w:left="0"/>
              <w:rPr>
                <w:color w:val="000000" w:themeColor="text1"/>
                <w:sz w:val="20"/>
                <w:szCs w:val="20"/>
              </w:rPr>
            </w:pPr>
            <w:r w:rsidRPr="00A21604">
              <w:rPr>
                <w:color w:val="000000" w:themeColor="text1"/>
                <w:sz w:val="20"/>
                <w:szCs w:val="20"/>
              </w:rPr>
              <w:t>Разрабатывать и реализовывать социально-культурные проекты и программы.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6" w:rsidRPr="00A21604" w:rsidRDefault="00A95F26" w:rsidP="00971FB9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6" w:rsidRPr="00A21604" w:rsidRDefault="00A95F26" w:rsidP="00971FB9">
            <w:pPr>
              <w:pStyle w:val="1"/>
              <w:ind w:left="0" w:right="-108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структуру социально-культурных проектов и программ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6" w:rsidRPr="00A21604" w:rsidRDefault="00A95F26" w:rsidP="00971FB9">
            <w:pPr>
              <w:pStyle w:val="1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структуру социально-культурных проектов и программ, методы анализа проектных и программных областей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6" w:rsidRPr="00A21604" w:rsidRDefault="00A95F26" w:rsidP="00971FB9">
            <w:pPr>
              <w:pStyle w:val="1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механизмы разработки и реализации социально-культурных проектов и программ, методы анализа проектных и программных областей</w:t>
            </w:r>
          </w:p>
        </w:tc>
      </w:tr>
      <w:tr w:rsidR="00A95F26" w:rsidRPr="00DD2DA8" w:rsidTr="00485BFB">
        <w:trPr>
          <w:trHeight w:val="1415"/>
        </w:trPr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F26" w:rsidRPr="00DD2DA8" w:rsidRDefault="00A95F26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F26" w:rsidRPr="00A21604" w:rsidRDefault="00A95F26" w:rsidP="00971FB9">
            <w:pPr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6" w:rsidRPr="00A21604" w:rsidRDefault="00A95F26" w:rsidP="00971FB9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6" w:rsidRPr="00A21604" w:rsidRDefault="00A95F26" w:rsidP="00971FB9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разрабатывать социально-культурные проекты и программы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6" w:rsidRPr="00A21604" w:rsidRDefault="00A95F26" w:rsidP="00971FB9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разрабатывать и реализовывать социально-культурные проекты и программы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6" w:rsidRPr="00A21604" w:rsidRDefault="00A95F26" w:rsidP="00457C8A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самостоятельно анализировать культурные и социальные запросы общества, на основе полученных результатов разрабатывать и реализовывать социально-культурные проекты и программы</w:t>
            </w:r>
          </w:p>
        </w:tc>
      </w:tr>
      <w:tr w:rsidR="00A95F26" w:rsidRPr="00DD2DA8" w:rsidTr="002B5426">
        <w:trPr>
          <w:trHeight w:val="1415"/>
        </w:trPr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F26" w:rsidRPr="00DD2DA8" w:rsidRDefault="00A95F26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F26" w:rsidRPr="00A21604" w:rsidRDefault="00A95F26" w:rsidP="00971FB9">
            <w:pPr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6" w:rsidRPr="00A21604" w:rsidRDefault="00A95F26" w:rsidP="00971FB9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Иметь практический опыт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6" w:rsidRPr="00A21604" w:rsidRDefault="00A95F26" w:rsidP="00971FB9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разработки социально-культурные проектов и программ</w:t>
            </w:r>
            <w:r w:rsidR="00457C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6" w:rsidRPr="00A21604" w:rsidRDefault="00A95F26" w:rsidP="00457C8A">
            <w:pPr>
              <w:pStyle w:val="1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разработки и реализации 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социально-культурные проектов и программ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6" w:rsidRPr="00A21604" w:rsidRDefault="00A95F26" w:rsidP="00457C8A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самостоятельного анализа культурных и социальных запросов общества, обобщения полученных результатов анализа, а также 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разработки и реализации 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социально-культурные проектов и программ</w:t>
            </w:r>
          </w:p>
        </w:tc>
      </w:tr>
      <w:tr w:rsidR="00D1660B" w:rsidRPr="00DD2DA8" w:rsidTr="00AF4B4D">
        <w:trPr>
          <w:trHeight w:val="231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DD2DA8" w:rsidRDefault="00D1660B" w:rsidP="00954B94">
            <w:pPr>
              <w:pStyle w:val="1"/>
              <w:ind w:left="-142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D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ПК 1.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DD2D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D1660B">
            <w:pPr>
              <w:pStyle w:val="10"/>
              <w:ind w:firstLine="0"/>
              <w:jc w:val="both"/>
              <w:rPr>
                <w:sz w:val="20"/>
                <w:szCs w:val="20"/>
              </w:rPr>
            </w:pPr>
            <w:r w:rsidRPr="00A21604">
              <w:rPr>
                <w:sz w:val="20"/>
                <w:szCs w:val="20"/>
              </w:rPr>
              <w:t>Осуществлять управление учреждением (организацией) социально-культурной сферы с применением современных методик организации социально-культурной деятельности, информационных и телекоммуникационных технологий.</w:t>
            </w:r>
          </w:p>
          <w:p w:rsidR="00D1660B" w:rsidRPr="00A21604" w:rsidRDefault="00D1660B" w:rsidP="004441CB">
            <w:pPr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751986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457C8A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современные методики организации социально-культурной деятельности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457C8A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современные методики организации социально-культурной сферы, методики социально-культурной деятельности, информационные и телекоммуникационные технологии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457C8A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современные методики организации социально-культурной сферы, теорию управления, методики социально-культурной деятельности, методы применения информационных и телекоммуникационных технологий</w:t>
            </w:r>
          </w:p>
        </w:tc>
      </w:tr>
      <w:tr w:rsidR="00D1660B" w:rsidRPr="00DD2DA8" w:rsidTr="00AF4B4D">
        <w:trPr>
          <w:trHeight w:val="743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DD2DA8" w:rsidRDefault="00D1660B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A21604" w:rsidRDefault="00D1660B" w:rsidP="004441CB">
            <w:pPr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751986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457C8A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Управлять учреждением (организацией) социально-культурной сферы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751986">
            <w:pPr>
              <w:rPr>
                <w:strike/>
                <w:color w:val="000000" w:themeColor="text1"/>
                <w:sz w:val="20"/>
                <w:szCs w:val="20"/>
              </w:rPr>
            </w:pPr>
            <w:r w:rsidRPr="00A21604">
              <w:rPr>
                <w:color w:val="000000" w:themeColor="text1"/>
                <w:sz w:val="20"/>
                <w:szCs w:val="20"/>
              </w:rPr>
              <w:t>Управлять учреждением (организацией) социально-культурной сферы методик организации социально-культурной деятельности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751986">
            <w:pPr>
              <w:pStyle w:val="1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Осуществлять управление учреждением (организацией) социально-культурной сферы с применением современных методик организации социально-культурной деятельности, информационных и телекоммуникационных технологий</w:t>
            </w:r>
          </w:p>
        </w:tc>
      </w:tr>
      <w:tr w:rsidR="00D1660B" w:rsidRPr="00DD2DA8" w:rsidTr="00AF4B4D">
        <w:trPr>
          <w:trHeight w:val="1697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DD2DA8" w:rsidRDefault="00D1660B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A21604" w:rsidRDefault="00D1660B" w:rsidP="004441CB">
            <w:pPr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751986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Иметь практический опыт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751986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управления учреждением (организацией) социально-культурной сферы, использования информационно-коммуникационных технологий в управлении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457C8A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управления учреждением (организацией) социально-культурной сферы, применения современных методик организации, использования информационно-коммуникационных технологий в профессиональной деятельности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751986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управления учреждением (организацией) социально-культурной сферы</w:t>
            </w:r>
            <w:proofErr w:type="gramStart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,, </w:t>
            </w:r>
            <w:proofErr w:type="gramEnd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применения современных методик организации управления, в том числе информационно-коммуникационных технологий; </w:t>
            </w:r>
          </w:p>
          <w:p w:rsidR="00D1660B" w:rsidRPr="00A21604" w:rsidRDefault="00D1660B" w:rsidP="00457C8A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применения различных методик в работе с информационно-коммуникационными технологиями</w:t>
            </w:r>
          </w:p>
        </w:tc>
      </w:tr>
      <w:tr w:rsidR="00D1660B" w:rsidRPr="00DD2DA8" w:rsidTr="00AF31D9">
        <w:trPr>
          <w:trHeight w:val="1697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DD2DA8" w:rsidRDefault="00D1660B" w:rsidP="00751986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ПК 1.5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A21604" w:rsidRDefault="00D1660B" w:rsidP="00751986">
            <w:pPr>
              <w:ind w:left="0"/>
              <w:rPr>
                <w:color w:val="000000" w:themeColor="text1"/>
                <w:sz w:val="20"/>
                <w:szCs w:val="20"/>
              </w:rPr>
            </w:pPr>
            <w:r w:rsidRPr="00A21604">
              <w:rPr>
                <w:color w:val="000000" w:themeColor="text1"/>
                <w:sz w:val="20"/>
                <w:szCs w:val="20"/>
              </w:rPr>
              <w:t>Организовывать работу с коллективом исполнителей на основе принципов организации труда, этических и правовых норм в сфере профессиональной деятельности.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751986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751986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психологические особенности работы с коллективом, современные методики и принципы организации труда, используемые в профессиональной работе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751986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современные методики и принципы организации труда, психологические принципы работы с коллективом, этические и правовые нормы, используемые в профессиональной работе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751986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психологические особенности работы с коллективом, современные методики и принципы организации труда, этические и правовые нормы, используемые в профессиональной работе, технологии работы с ними</w:t>
            </w:r>
          </w:p>
        </w:tc>
      </w:tr>
      <w:tr w:rsidR="00D1660B" w:rsidRPr="00DD2DA8" w:rsidTr="00AF31D9">
        <w:trPr>
          <w:trHeight w:val="1697"/>
        </w:trPr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DD2DA8" w:rsidRDefault="00D1660B" w:rsidP="00751986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A21604" w:rsidRDefault="00D1660B" w:rsidP="00751986">
            <w:pPr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751986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751986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классифицировать современные принципы организации труда, используемые в профессиональной деятельности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751986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осуществлять отбор наиболее эффективных методик и принципов организации труда, этических и правовых норм, используемых в профессиональной деятельности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751986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применять современные принципы организации труда, этические и правовые нормы в сфере профессиональной деятельности</w:t>
            </w:r>
          </w:p>
        </w:tc>
      </w:tr>
      <w:tr w:rsidR="00D1660B" w:rsidRPr="00DD2DA8" w:rsidTr="00AF31D9">
        <w:trPr>
          <w:trHeight w:val="1697"/>
        </w:trPr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DD2DA8" w:rsidRDefault="00D1660B" w:rsidP="00751986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A21604" w:rsidRDefault="00D1660B" w:rsidP="00751986">
            <w:pPr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751986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Иметь практический опыт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751986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использования современных методик и принципов организации труда в рамках профессиональных задач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751986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отбора наиболее эффективных современных методик и принципов организации труда, использования этических и правовых норм в профессиональной деятельности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751986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применения эффективных современных методик и принципов организации труда, использования этических и правовых норм в профессиональной деятельности</w:t>
            </w:r>
          </w:p>
        </w:tc>
      </w:tr>
      <w:tr w:rsidR="00954B94" w:rsidRPr="00DD2DA8" w:rsidTr="00AF4B4D">
        <w:trPr>
          <w:trHeight w:val="59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B94" w:rsidRPr="00DD2DA8" w:rsidRDefault="00D1660B" w:rsidP="004441CB">
            <w:pPr>
              <w:pStyle w:val="1"/>
              <w:ind w:left="-142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ПК 1.6</w:t>
            </w:r>
            <w:r w:rsidR="00954B94" w:rsidRPr="00DD2D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B94" w:rsidRPr="00A21604" w:rsidRDefault="00954B94" w:rsidP="004441CB">
            <w:pPr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A21604">
              <w:rPr>
                <w:color w:val="000000" w:themeColor="text1"/>
                <w:sz w:val="20"/>
                <w:szCs w:val="20"/>
              </w:rPr>
              <w:t>Организовывать дифференцированное культурное обслуживание населения в соответствии с возрастными категориями.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94" w:rsidRPr="00A21604" w:rsidRDefault="00954B94" w:rsidP="00157851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B94" w:rsidRPr="00A21604" w:rsidRDefault="00954B94" w:rsidP="00157851">
            <w:pPr>
              <w:ind w:left="0" w:right="-108"/>
              <w:rPr>
                <w:color w:val="000000" w:themeColor="text1"/>
                <w:sz w:val="20"/>
                <w:szCs w:val="20"/>
              </w:rPr>
            </w:pPr>
            <w:r w:rsidRPr="00A21604">
              <w:rPr>
                <w:color w:val="000000" w:themeColor="text1"/>
                <w:sz w:val="20"/>
                <w:szCs w:val="20"/>
              </w:rPr>
              <w:t>основные подходы к возрастной дифференциации населения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B94" w:rsidRPr="00A21604" w:rsidRDefault="00954B94" w:rsidP="00157851">
            <w:pPr>
              <w:pStyle w:val="1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основные подходы к возрастной дифференциации населения, а так же технологии работы с ними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B94" w:rsidRPr="00A21604" w:rsidRDefault="00954B94" w:rsidP="00157851">
            <w:pPr>
              <w:pStyle w:val="1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основные подходы к возрастной дифференциации населения, особенности взаимодействия между различными возрастными группами, а так же методики работы с ними</w:t>
            </w:r>
          </w:p>
        </w:tc>
      </w:tr>
      <w:tr w:rsidR="00954B94" w:rsidRPr="00DD2DA8" w:rsidTr="00AF4B4D">
        <w:trPr>
          <w:trHeight w:val="59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B94" w:rsidRPr="00DD2DA8" w:rsidRDefault="00954B94" w:rsidP="004441CB">
            <w:pPr>
              <w:pStyle w:val="1"/>
              <w:ind w:left="-142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B94" w:rsidRPr="00A21604" w:rsidRDefault="00954B94" w:rsidP="004441CB">
            <w:pPr>
              <w:ind w:left="0"/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94" w:rsidRPr="00A21604" w:rsidRDefault="00954B94" w:rsidP="00157851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B94" w:rsidRPr="00A21604" w:rsidRDefault="00954B94" w:rsidP="00157851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осуществлять отбор методик для работы с разными возрастными 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категориями (дети, подростки, юношество, молодежь, средний возраст, пожилой возраст)</w:t>
            </w:r>
          </w:p>
          <w:p w:rsidR="00954B94" w:rsidRPr="00A21604" w:rsidRDefault="00954B94" w:rsidP="00157851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B94" w:rsidRPr="00A21604" w:rsidRDefault="00954B94" w:rsidP="00157851">
            <w:pPr>
              <w:pStyle w:val="1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разрабатывать программу мероприятий для разных 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возрастных категорий (дети, подростки, юношество, молодежь, средний возраст, пожилой возраст)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B94" w:rsidRPr="00A21604" w:rsidRDefault="00954B94" w:rsidP="00DF3854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осуществлять отбор методик для работы с разными возрастными 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категориями, разрабатывать и реализовывать программы мероприятий для детей, подростков, юношества, молодежи, людей среднего и пожилого возраста</w:t>
            </w:r>
          </w:p>
        </w:tc>
      </w:tr>
      <w:tr w:rsidR="00954B94" w:rsidRPr="00DD2DA8" w:rsidTr="00AF4B4D">
        <w:trPr>
          <w:trHeight w:val="1000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B94" w:rsidRPr="00DD2DA8" w:rsidRDefault="00954B94" w:rsidP="004441CB">
            <w:pPr>
              <w:pStyle w:val="1"/>
              <w:ind w:left="-142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B94" w:rsidRPr="00A21604" w:rsidRDefault="00954B94" w:rsidP="004441CB">
            <w:pPr>
              <w:ind w:left="0"/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54B94" w:rsidRPr="00A21604" w:rsidRDefault="00954B94" w:rsidP="00157851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Иметь практический опыт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54B94" w:rsidRPr="00A21604" w:rsidRDefault="00954B94" w:rsidP="0085596F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работы с детьми, подростками, юношеством, молодёжью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54B94" w:rsidRPr="00A21604" w:rsidRDefault="00954B94" w:rsidP="0085596F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работы с детьми, подростками, юношеством, молодёжью, людьми среднего и пожилого возраста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54B94" w:rsidRPr="00A21604" w:rsidRDefault="00954B94" w:rsidP="0085596F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работы с разнообразными, в том числе смешанными возрастными группами</w:t>
            </w:r>
          </w:p>
        </w:tc>
      </w:tr>
      <w:tr w:rsidR="00954B94" w:rsidRPr="00DD2DA8" w:rsidTr="00AF4B4D">
        <w:trPr>
          <w:trHeight w:val="231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94" w:rsidRPr="00DD2DA8" w:rsidRDefault="00D1660B" w:rsidP="004441CB">
            <w:pPr>
              <w:pStyle w:val="1"/>
              <w:ind w:left="-142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ПК 1.7</w:t>
            </w:r>
            <w:r w:rsidR="00954B94" w:rsidRPr="00DD2D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94" w:rsidRPr="00A21604" w:rsidRDefault="00954B94" w:rsidP="004441CB">
            <w:pPr>
              <w:ind w:left="0"/>
              <w:rPr>
                <w:color w:val="000000" w:themeColor="text1"/>
                <w:sz w:val="20"/>
                <w:szCs w:val="20"/>
              </w:rPr>
            </w:pPr>
            <w:r w:rsidRPr="00A21604">
              <w:rPr>
                <w:color w:val="000000" w:themeColor="text1"/>
                <w:sz w:val="20"/>
                <w:szCs w:val="20"/>
              </w:rPr>
              <w:t>Создавать условия для привлечения населения к культурно-досуговой и творческой деятельности.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94" w:rsidRPr="00A21604" w:rsidRDefault="00954B94" w:rsidP="004441CB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B94" w:rsidRPr="00A21604" w:rsidRDefault="00954B94" w:rsidP="0069375F">
            <w:pPr>
              <w:rPr>
                <w:color w:val="000000" w:themeColor="text1"/>
                <w:sz w:val="20"/>
                <w:szCs w:val="20"/>
              </w:rPr>
            </w:pPr>
            <w:r w:rsidRPr="00A21604">
              <w:rPr>
                <w:color w:val="000000" w:themeColor="text1"/>
                <w:sz w:val="20"/>
                <w:szCs w:val="20"/>
              </w:rPr>
              <w:t xml:space="preserve">основные методы организации культурно-досуговой и творческой деятельности, </w:t>
            </w:r>
            <w:r w:rsidRPr="00A21604">
              <w:rPr>
                <w:sz w:val="20"/>
                <w:szCs w:val="20"/>
              </w:rPr>
              <w:t xml:space="preserve">специфику организации разновозрастного творчества; методику организации и работы </w:t>
            </w:r>
            <w:proofErr w:type="spellStart"/>
            <w:r w:rsidRPr="00A21604">
              <w:rPr>
                <w:sz w:val="20"/>
                <w:szCs w:val="20"/>
              </w:rPr>
              <w:t>досуговых</w:t>
            </w:r>
            <w:proofErr w:type="spellEnd"/>
            <w:r w:rsidRPr="00A21604">
              <w:rPr>
                <w:sz w:val="20"/>
                <w:szCs w:val="20"/>
              </w:rPr>
              <w:t xml:space="preserve"> формирований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B94" w:rsidRPr="00A21604" w:rsidRDefault="00954B94" w:rsidP="0069375F">
            <w:pPr>
              <w:rPr>
                <w:strike/>
                <w:color w:val="000000" w:themeColor="text1"/>
                <w:sz w:val="20"/>
                <w:szCs w:val="20"/>
              </w:rPr>
            </w:pPr>
            <w:r w:rsidRPr="00A21604">
              <w:rPr>
                <w:color w:val="000000" w:themeColor="text1"/>
                <w:sz w:val="20"/>
                <w:szCs w:val="20"/>
              </w:rPr>
              <w:t xml:space="preserve">различные средства, формы и методы организации культурно-досуговой и творческой деятельности, </w:t>
            </w:r>
            <w:r w:rsidRPr="00A21604">
              <w:rPr>
                <w:sz w:val="20"/>
                <w:szCs w:val="20"/>
              </w:rPr>
              <w:t xml:space="preserve">специфику организации разновозрастного творчества; методику организации и работы </w:t>
            </w:r>
            <w:proofErr w:type="spellStart"/>
            <w:r w:rsidRPr="00A21604">
              <w:rPr>
                <w:sz w:val="20"/>
                <w:szCs w:val="20"/>
              </w:rPr>
              <w:t>досуговых</w:t>
            </w:r>
            <w:proofErr w:type="spellEnd"/>
            <w:r w:rsidRPr="00A21604">
              <w:rPr>
                <w:sz w:val="20"/>
                <w:szCs w:val="20"/>
              </w:rPr>
              <w:t xml:space="preserve"> формирований (объединений), творческих коллективов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B94" w:rsidRPr="00A21604" w:rsidRDefault="00954B94" w:rsidP="0069375F">
            <w:pPr>
              <w:rPr>
                <w:strike/>
                <w:color w:val="000000" w:themeColor="text1"/>
                <w:sz w:val="20"/>
                <w:szCs w:val="20"/>
              </w:rPr>
            </w:pPr>
            <w:r w:rsidRPr="00A21604">
              <w:rPr>
                <w:color w:val="000000" w:themeColor="text1"/>
                <w:sz w:val="20"/>
                <w:szCs w:val="20"/>
              </w:rPr>
              <w:t>различные средства, формы и методы организации культурно-досуговой и творческой деятельности</w:t>
            </w:r>
            <w:r w:rsidRPr="00A21604">
              <w:rPr>
                <w:sz w:val="20"/>
                <w:szCs w:val="20"/>
              </w:rPr>
              <w:t xml:space="preserve">, </w:t>
            </w:r>
            <w:r w:rsidRPr="00A21604">
              <w:rPr>
                <w:color w:val="000000" w:themeColor="text1"/>
                <w:sz w:val="20"/>
                <w:szCs w:val="20"/>
              </w:rPr>
              <w:t xml:space="preserve">технологии их применения в практической работе, </w:t>
            </w:r>
            <w:r w:rsidRPr="00A21604">
              <w:rPr>
                <w:sz w:val="20"/>
                <w:szCs w:val="20"/>
              </w:rPr>
              <w:t xml:space="preserve">специфику организации разновозрастного художественного творчества; методику организации и работы </w:t>
            </w:r>
            <w:proofErr w:type="spellStart"/>
            <w:r w:rsidRPr="00A21604">
              <w:rPr>
                <w:sz w:val="20"/>
                <w:szCs w:val="20"/>
              </w:rPr>
              <w:t>досуговых</w:t>
            </w:r>
            <w:proofErr w:type="spellEnd"/>
            <w:r w:rsidRPr="00A21604">
              <w:rPr>
                <w:sz w:val="20"/>
                <w:szCs w:val="20"/>
              </w:rPr>
              <w:t xml:space="preserve"> формирований (объединений), творческих коллективов</w:t>
            </w:r>
          </w:p>
        </w:tc>
      </w:tr>
      <w:tr w:rsidR="00954B94" w:rsidRPr="00DD2DA8" w:rsidTr="00AF4B4D">
        <w:trPr>
          <w:trHeight w:val="279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B94" w:rsidRPr="00DD2DA8" w:rsidRDefault="00954B94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B94" w:rsidRPr="00A21604" w:rsidRDefault="00954B94" w:rsidP="004441CB">
            <w:pPr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B94" w:rsidRPr="00A21604" w:rsidRDefault="00954B94" w:rsidP="004441CB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B94" w:rsidRPr="00A21604" w:rsidRDefault="00954B94" w:rsidP="001C2BE8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определять основные запросы потребителей для организации культурно-досуговой и творческой деятельности, </w:t>
            </w:r>
            <w:r w:rsidRPr="00A21604">
              <w:rPr>
                <w:rFonts w:ascii="Times New Roman" w:hAnsi="Times New Roman"/>
                <w:sz w:val="20"/>
                <w:szCs w:val="20"/>
              </w:rPr>
              <w:t>осуществлять сбор информации о технологиях и способах народного творчества; организовывать к</w:t>
            </w:r>
            <w:r w:rsidR="00457C8A">
              <w:rPr>
                <w:rFonts w:ascii="Times New Roman" w:hAnsi="Times New Roman"/>
                <w:sz w:val="20"/>
                <w:szCs w:val="20"/>
              </w:rPr>
              <w:t>ультурно-просветительную работу</w:t>
            </w:r>
            <w:r w:rsidRPr="00A216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B94" w:rsidRPr="00A21604" w:rsidRDefault="00954B94" w:rsidP="001C2BE8">
            <w:pPr>
              <w:jc w:val="both"/>
              <w:rPr>
                <w:strike/>
                <w:color w:val="000000" w:themeColor="text1"/>
                <w:sz w:val="20"/>
                <w:szCs w:val="20"/>
              </w:rPr>
            </w:pPr>
            <w:r w:rsidRPr="00A21604">
              <w:rPr>
                <w:color w:val="000000" w:themeColor="text1"/>
                <w:sz w:val="20"/>
                <w:szCs w:val="20"/>
              </w:rPr>
              <w:t xml:space="preserve">определять основные запросы потребителей для дальнейшей культурно-досуговой и творческой деятельности и организовывать </w:t>
            </w:r>
            <w:proofErr w:type="spellStart"/>
            <w:r w:rsidRPr="00A21604">
              <w:rPr>
                <w:color w:val="000000" w:themeColor="text1"/>
                <w:sz w:val="20"/>
                <w:szCs w:val="20"/>
              </w:rPr>
              <w:t>культурно-досуговую</w:t>
            </w:r>
            <w:proofErr w:type="spellEnd"/>
            <w:r w:rsidRPr="00A21604">
              <w:rPr>
                <w:color w:val="000000" w:themeColor="text1"/>
                <w:sz w:val="20"/>
                <w:szCs w:val="20"/>
              </w:rPr>
              <w:t xml:space="preserve"> и творческую деятельность, </w:t>
            </w:r>
            <w:r w:rsidRPr="00A21604">
              <w:rPr>
                <w:sz w:val="20"/>
                <w:szCs w:val="20"/>
              </w:rPr>
              <w:t>осуществлять отбор методик для работы с разными возрастными категориями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B94" w:rsidRPr="00A21604" w:rsidRDefault="00954B94" w:rsidP="0090075D">
            <w:pPr>
              <w:pStyle w:val="1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  <w:lang w:eastAsia="ja-JP"/>
              </w:rPr>
              <w:t xml:space="preserve">определять основные запросы потребителей для дальнейшей 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культурно-досуговой и творческой деятельности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  <w:lang w:eastAsia="ja-JP"/>
              </w:rPr>
              <w:t xml:space="preserve">, организовывать </w:t>
            </w:r>
            <w:proofErr w:type="spellStart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культурно-досуговую</w:t>
            </w:r>
            <w:proofErr w:type="spellEnd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творческую деятельность,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  <w:lang w:eastAsia="ja-JP"/>
              </w:rPr>
              <w:t xml:space="preserve"> применяя в практике различные средства, формы и методы,</w:t>
            </w:r>
            <w:r w:rsidRPr="00A21604">
              <w:rPr>
                <w:rFonts w:ascii="Times New Roman" w:hAnsi="Times New Roman"/>
                <w:sz w:val="20"/>
                <w:szCs w:val="20"/>
              </w:rPr>
              <w:t xml:space="preserve"> разрабатывать и реализовывать программы мероприятий для детей, подростков, юношества, молодежи и людей среднего и пожилого возраста</w:t>
            </w:r>
          </w:p>
        </w:tc>
      </w:tr>
      <w:tr w:rsidR="00954B94" w:rsidRPr="00DD2DA8" w:rsidTr="00AF4B4D">
        <w:trPr>
          <w:trHeight w:val="255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B94" w:rsidRPr="00DD2DA8" w:rsidRDefault="00954B94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B94" w:rsidRPr="00A21604" w:rsidRDefault="00954B94" w:rsidP="004441CB">
            <w:pPr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94" w:rsidRPr="00A21604" w:rsidRDefault="00954B94" w:rsidP="004441CB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Иметь практический опыт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94" w:rsidRPr="00A21604" w:rsidRDefault="00954B94" w:rsidP="007B6048">
            <w:pPr>
              <w:pStyle w:val="1"/>
              <w:ind w:left="0" w:right="-108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определения основных запросов потребителей для организации культурно-досуговой и творческой деятельности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94" w:rsidRPr="00A21604" w:rsidRDefault="00954B94" w:rsidP="005C3267">
            <w:pPr>
              <w:rPr>
                <w:strike/>
                <w:color w:val="000000" w:themeColor="text1"/>
                <w:sz w:val="20"/>
                <w:szCs w:val="20"/>
              </w:rPr>
            </w:pPr>
            <w:r w:rsidRPr="00A21604">
              <w:rPr>
                <w:color w:val="000000" w:themeColor="text1"/>
                <w:sz w:val="20"/>
                <w:szCs w:val="20"/>
              </w:rPr>
              <w:t>определения основных запросов потребителей для дальнейшей культурно-досуговой и творческой деятельности, организации культурно-просветительной работы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94" w:rsidRPr="00A21604" w:rsidRDefault="00954B94" w:rsidP="007B6048">
            <w:pPr>
              <w:pStyle w:val="1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  <w:lang w:eastAsia="ja-JP"/>
              </w:rPr>
              <w:t xml:space="preserve">определения основных запросов потребителей для дальнейшей 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культурно-досуговой и творческой деятельности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  <w:lang w:eastAsia="ja-JP"/>
              </w:rPr>
              <w:t xml:space="preserve"> с применением различных средства, форм и методов </w:t>
            </w:r>
          </w:p>
        </w:tc>
      </w:tr>
      <w:tr w:rsidR="00D1660B" w:rsidRPr="00DD2DA8" w:rsidTr="00E9160F">
        <w:trPr>
          <w:trHeight w:val="231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DD2DA8" w:rsidRDefault="00D1660B" w:rsidP="004441CB">
            <w:pPr>
              <w:pStyle w:val="1"/>
              <w:ind w:left="-142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ПК 1.8</w:t>
            </w:r>
            <w:r w:rsidRPr="00DD2D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A21604" w:rsidRDefault="00D1660B" w:rsidP="00971FB9">
            <w:pPr>
              <w:ind w:left="0"/>
              <w:rPr>
                <w:color w:val="000000" w:themeColor="text1"/>
                <w:sz w:val="20"/>
                <w:szCs w:val="20"/>
              </w:rPr>
            </w:pPr>
            <w:r w:rsidRPr="00A21604">
              <w:rPr>
                <w:sz w:val="20"/>
                <w:szCs w:val="20"/>
              </w:rPr>
              <w:t xml:space="preserve">Разрабатывать и реализовывать экскурсионные </w:t>
            </w:r>
            <w:r w:rsidRPr="00A21604">
              <w:rPr>
                <w:sz w:val="20"/>
                <w:szCs w:val="20"/>
              </w:rPr>
              <w:lastRenderedPageBreak/>
              <w:t>программы в учреждениях (организациях) культуры</w:t>
            </w:r>
            <w:r w:rsidRPr="00A21604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751986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C41D6C" w:rsidP="00457C8A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21604">
              <w:rPr>
                <w:rFonts w:ascii="Times New Roman" w:hAnsi="Times New Roman"/>
                <w:sz w:val="20"/>
                <w:szCs w:val="20"/>
              </w:rPr>
              <w:t xml:space="preserve">основные понятия </w:t>
            </w:r>
            <w:proofErr w:type="spellStart"/>
            <w:r w:rsidRPr="00A21604">
              <w:rPr>
                <w:rFonts w:ascii="Times New Roman" w:hAnsi="Times New Roman"/>
                <w:sz w:val="20"/>
                <w:szCs w:val="20"/>
              </w:rPr>
              <w:t>экскурсоведения</w:t>
            </w:r>
            <w:proofErr w:type="spellEnd"/>
            <w:r w:rsidRPr="00A21604">
              <w:rPr>
                <w:rFonts w:ascii="Times New Roman" w:hAnsi="Times New Roman"/>
                <w:sz w:val="20"/>
                <w:szCs w:val="20"/>
              </w:rPr>
              <w:t xml:space="preserve">; теорию </w:t>
            </w:r>
            <w:r w:rsidRPr="00A21604">
              <w:rPr>
                <w:rFonts w:ascii="Times New Roman" w:hAnsi="Times New Roman"/>
                <w:sz w:val="20"/>
                <w:szCs w:val="20"/>
              </w:rPr>
              <w:lastRenderedPageBreak/>
              <w:t>экскурсионной работы;  сущность и содержание экскурсионной работы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C41D6C" w:rsidP="00C41D6C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21604">
              <w:rPr>
                <w:rFonts w:ascii="Times New Roman" w:hAnsi="Times New Roman"/>
                <w:sz w:val="20"/>
                <w:szCs w:val="20"/>
              </w:rPr>
              <w:lastRenderedPageBreak/>
              <w:t>основные понятия</w:t>
            </w:r>
            <w:proofErr w:type="gramStart"/>
            <w:r w:rsidRPr="00A2160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216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216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21604">
              <w:rPr>
                <w:rFonts w:ascii="Times New Roman" w:hAnsi="Times New Roman"/>
                <w:sz w:val="20"/>
                <w:szCs w:val="20"/>
              </w:rPr>
              <w:t xml:space="preserve">одходы, теоретические составляющие </w:t>
            </w:r>
            <w:proofErr w:type="spellStart"/>
            <w:r w:rsidRPr="00A21604">
              <w:rPr>
                <w:rFonts w:ascii="Times New Roman" w:hAnsi="Times New Roman"/>
                <w:sz w:val="20"/>
                <w:szCs w:val="20"/>
              </w:rPr>
              <w:lastRenderedPageBreak/>
              <w:t>экскурсоведения</w:t>
            </w:r>
            <w:proofErr w:type="spellEnd"/>
            <w:r w:rsidRPr="00A21604">
              <w:rPr>
                <w:rFonts w:ascii="Times New Roman" w:hAnsi="Times New Roman"/>
                <w:sz w:val="20"/>
                <w:szCs w:val="20"/>
              </w:rPr>
              <w:t>; сущность, содержание экскурсионной работы и  этапы подготовки экскурсии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C41D6C" w:rsidP="00C41D6C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216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Содержание и сущность понятия </w:t>
            </w:r>
            <w:proofErr w:type="spellStart"/>
            <w:r w:rsidRPr="00A21604">
              <w:rPr>
                <w:rFonts w:ascii="Times New Roman" w:hAnsi="Times New Roman"/>
                <w:sz w:val="20"/>
                <w:szCs w:val="20"/>
              </w:rPr>
              <w:t>экскурсоведения</w:t>
            </w:r>
            <w:proofErr w:type="spellEnd"/>
            <w:r w:rsidRPr="00A21604">
              <w:rPr>
                <w:rFonts w:ascii="Times New Roman" w:hAnsi="Times New Roman"/>
                <w:sz w:val="20"/>
                <w:szCs w:val="20"/>
              </w:rPr>
              <w:t xml:space="preserve"> и экскурсионной </w:t>
            </w:r>
            <w:r w:rsidRPr="00A21604">
              <w:rPr>
                <w:rFonts w:ascii="Times New Roman" w:hAnsi="Times New Roman"/>
                <w:sz w:val="20"/>
                <w:szCs w:val="20"/>
              </w:rPr>
              <w:lastRenderedPageBreak/>
              <w:t>работы</w:t>
            </w:r>
            <w:proofErr w:type="gramStart"/>
            <w:r w:rsidRPr="00A21604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A21604">
              <w:rPr>
                <w:rFonts w:ascii="Times New Roman" w:hAnsi="Times New Roman"/>
                <w:sz w:val="20"/>
                <w:szCs w:val="20"/>
              </w:rPr>
              <w:t xml:space="preserve"> этапы и методику подготовки экскурсии</w:t>
            </w:r>
          </w:p>
        </w:tc>
      </w:tr>
      <w:tr w:rsidR="00D1660B" w:rsidRPr="00DD2DA8" w:rsidTr="00AF4B4D">
        <w:trPr>
          <w:trHeight w:val="847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DD2DA8" w:rsidRDefault="00D1660B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A21604" w:rsidRDefault="00D1660B" w:rsidP="004441CB">
            <w:pPr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751986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C41D6C" w:rsidP="00C41D6C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21604">
              <w:rPr>
                <w:rFonts w:ascii="Times New Roman" w:hAnsi="Times New Roman"/>
                <w:sz w:val="20"/>
                <w:szCs w:val="20"/>
              </w:rPr>
              <w:t>использовать нормативно-управленческую информацию в своей деятельности; анализировать экскурсионные ресурсы в масштабах локальной и региональной среды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C41D6C" w:rsidP="00C41D6C">
            <w:pPr>
              <w:rPr>
                <w:strike/>
                <w:color w:val="000000" w:themeColor="text1"/>
                <w:sz w:val="20"/>
                <w:szCs w:val="20"/>
                <w:highlight w:val="yellow"/>
              </w:rPr>
            </w:pPr>
            <w:r w:rsidRPr="00A21604">
              <w:rPr>
                <w:sz w:val="20"/>
                <w:szCs w:val="20"/>
              </w:rPr>
              <w:t>анализировать, использовать нормативно-управленческую информацию в своей деятельности; анализировать экскурсионные ресурсы в масштабах локальной и региональной среды; применять экскурсионную методику к составлению экскурсии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C41D6C" w:rsidP="00C41D6C">
            <w:pPr>
              <w:pStyle w:val="1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  <w:highlight w:val="yellow"/>
              </w:rPr>
            </w:pPr>
            <w:r w:rsidRPr="00A21604">
              <w:rPr>
                <w:rFonts w:ascii="Times New Roman" w:hAnsi="Times New Roman"/>
                <w:sz w:val="20"/>
                <w:szCs w:val="20"/>
              </w:rPr>
              <w:t>использовать нормативно-управленческую информацию в своей деятельности; анализировать и использовать экскурсионные ресурсы в масштабах локальной и региональной среды; применять экскурсионную методику к составлению экскурсии; разрабатывать экскурсионные проекты</w:t>
            </w:r>
          </w:p>
        </w:tc>
      </w:tr>
      <w:tr w:rsidR="00D1660B" w:rsidRPr="00DD2DA8" w:rsidTr="00AF4B4D">
        <w:trPr>
          <w:trHeight w:val="291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DD2DA8" w:rsidRDefault="00D1660B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A21604" w:rsidRDefault="00D1660B" w:rsidP="004441CB">
            <w:pPr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751986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Иметь практический опыт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C41D6C" w:rsidP="00C41D6C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21604">
              <w:rPr>
                <w:rFonts w:ascii="Times New Roman" w:hAnsi="Times New Roman"/>
                <w:sz w:val="20"/>
                <w:szCs w:val="20"/>
              </w:rPr>
              <w:t>работы с нормативно-правовой документацией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C41D6C" w:rsidP="00971FB9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21604">
              <w:rPr>
                <w:rFonts w:ascii="Times New Roman" w:hAnsi="Times New Roman"/>
                <w:sz w:val="20"/>
                <w:szCs w:val="20"/>
              </w:rPr>
              <w:t xml:space="preserve"> разработки экскурсий; работы с нормативно-правовой документацией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C41D6C" w:rsidP="00C41D6C">
            <w:pPr>
              <w:pStyle w:val="1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21604">
              <w:rPr>
                <w:rFonts w:ascii="Times New Roman" w:hAnsi="Times New Roman"/>
                <w:sz w:val="20"/>
                <w:szCs w:val="20"/>
              </w:rPr>
              <w:t>разработки экскурсий; работы с нормативно-правовой документацией; технологии подготовки и проведения экскурсионной работы; применения приемов экскурсионного рассказа и показа</w:t>
            </w:r>
          </w:p>
        </w:tc>
      </w:tr>
      <w:tr w:rsidR="00D1660B" w:rsidRPr="00DD2DA8" w:rsidTr="00AF4B4D">
        <w:trPr>
          <w:trHeight w:val="14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DD2DA8" w:rsidRDefault="00D1660B" w:rsidP="004441CB">
            <w:pPr>
              <w:pStyle w:val="1"/>
              <w:ind w:left="-142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D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ПК 2.1.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4441CB">
            <w:pPr>
              <w:ind w:left="0"/>
              <w:rPr>
                <w:color w:val="000000" w:themeColor="text1"/>
                <w:sz w:val="20"/>
                <w:szCs w:val="20"/>
              </w:rPr>
            </w:pPr>
            <w:r w:rsidRPr="00A21604">
              <w:rPr>
                <w:sz w:val="20"/>
                <w:szCs w:val="20"/>
              </w:rPr>
              <w:t>Разрабатывать и реализовывать культурно-массовые мероприятия и театрализованные представления с применением современных методик.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157851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157851">
            <w:pPr>
              <w:widowControl w:val="0"/>
              <w:autoSpaceDE w:val="0"/>
              <w:autoSpaceDN w:val="0"/>
              <w:adjustRightInd w:val="0"/>
              <w:ind w:left="0" w:right="-108"/>
              <w:rPr>
                <w:color w:val="000000" w:themeColor="text1"/>
                <w:sz w:val="20"/>
                <w:szCs w:val="20"/>
              </w:rPr>
            </w:pPr>
            <w:r w:rsidRPr="00A21604">
              <w:rPr>
                <w:color w:val="000000" w:themeColor="text1"/>
                <w:sz w:val="20"/>
                <w:szCs w:val="20"/>
              </w:rPr>
              <w:t xml:space="preserve">основы сценарного мастерства и драматургии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15785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сценарного мастерства и драматургии, современные методики постановки театрализованных представлений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D65740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сценарного мастерства и драматургии, классические и современные примеры культурно-массовых мероприятий, театрализованных представлений, культурно-досуговых программ, современные методики их постановки</w:t>
            </w:r>
            <w:r w:rsidR="00D65740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r w:rsidR="00D65740" w:rsidRPr="00A21604">
              <w:rPr>
                <w:rFonts w:ascii="Times New Roman" w:hAnsi="Times New Roman"/>
                <w:sz w:val="20"/>
                <w:szCs w:val="20"/>
              </w:rPr>
              <w:t>методы музыкального оформления культурно-досуговых программ, технику безопасности</w:t>
            </w:r>
          </w:p>
        </w:tc>
      </w:tr>
      <w:tr w:rsidR="00D1660B" w:rsidRPr="00DD2DA8" w:rsidTr="00AF4B4D">
        <w:trPr>
          <w:trHeight w:val="1138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DD2DA8" w:rsidRDefault="00D1660B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A21604" w:rsidRDefault="00D1660B" w:rsidP="004441CB">
            <w:pPr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157851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157851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разрабатывать сценарные планы культурно-массовых мероприятий, театрализованных представлений, культурно-досуговых программ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15785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разрабатывать и реализовывать сценарные планы культурно-массовых мероприятий, театрализованных представлений, культурно-досуговых программ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15785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разрабатывать и реализовывать сценарные планы культурно-массовых мероприятий, театрализованных представлений, культурно-досуговых программ, оценивать качество и эффективность их реализации</w:t>
            </w:r>
            <w:r w:rsidR="00D65740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D65740" w:rsidRPr="00A21604">
              <w:rPr>
                <w:rFonts w:ascii="Times New Roman" w:hAnsi="Times New Roman"/>
                <w:sz w:val="20"/>
                <w:szCs w:val="20"/>
              </w:rPr>
              <w:t>осуществлять художественно-техническое музыкальное оформление культурно-досуговых программ</w:t>
            </w:r>
          </w:p>
        </w:tc>
      </w:tr>
      <w:tr w:rsidR="00D1660B" w:rsidRPr="00DD2DA8" w:rsidTr="00AF4B4D">
        <w:trPr>
          <w:trHeight w:val="232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DD2DA8" w:rsidRDefault="00D1660B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A21604" w:rsidRDefault="00D1660B" w:rsidP="004441CB">
            <w:pPr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157851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Иметь практический опыт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157851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участия в культурно-массовых мероприятиях, театрализованных представлениях, культурно-досуговых программах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D65740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разработки сценарных планов культурно-массовых мероприятий, театрализованных представлений, культурно-досуговых программ</w:t>
            </w:r>
            <w:r w:rsidR="00D65740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  <w:r w:rsidR="00D65740" w:rsidRPr="00A21604">
              <w:rPr>
                <w:rFonts w:ascii="Times New Roman" w:hAnsi="Times New Roman"/>
                <w:sz w:val="20"/>
                <w:szCs w:val="20"/>
              </w:rPr>
              <w:t xml:space="preserve"> организации культурно-досуговой работы с населением региона, в том числе с детьми, подростками, молодежью; проведения игровых форм и программ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15785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A21604">
              <w:rPr>
                <w:color w:val="000000" w:themeColor="text1"/>
                <w:sz w:val="20"/>
                <w:szCs w:val="20"/>
              </w:rPr>
              <w:t>Разработки и реализации культурно-массовых мероприятий, театрализованных представлений, культурно-досуговых программ, оценки качества и эффективности их реализации</w:t>
            </w:r>
            <w:r w:rsidR="00D65740" w:rsidRPr="00A21604">
              <w:rPr>
                <w:color w:val="000000" w:themeColor="text1"/>
                <w:sz w:val="20"/>
                <w:szCs w:val="20"/>
              </w:rPr>
              <w:t>;</w:t>
            </w:r>
          </w:p>
          <w:p w:rsidR="00D65740" w:rsidRPr="00A21604" w:rsidRDefault="00D65740" w:rsidP="00D657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A21604">
              <w:rPr>
                <w:sz w:val="20"/>
                <w:szCs w:val="20"/>
              </w:rPr>
              <w:t>организации культурно-досуговой работы с разновозрастным населением региона; подготовки сценариев, организации, постановки, художественно-технического и музыкального оформления культурно-досуговых программ</w:t>
            </w:r>
          </w:p>
        </w:tc>
      </w:tr>
      <w:tr w:rsidR="00D1660B" w:rsidRPr="00DD2DA8" w:rsidTr="00AF4B4D">
        <w:trPr>
          <w:trHeight w:val="116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DD2DA8" w:rsidRDefault="00D1660B" w:rsidP="004441CB">
            <w:pPr>
              <w:pStyle w:val="1"/>
              <w:ind w:left="-142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D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ПК 2.2.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DE79E7">
            <w:pPr>
              <w:pStyle w:val="1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Осуществлять управление коллективами народного художественного творчества, </w:t>
            </w:r>
            <w:proofErr w:type="spellStart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досуговыми</w:t>
            </w:r>
            <w:proofErr w:type="spellEnd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формированиями (объединениями).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157851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157851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основные направления народного художественного и массового нехудожественного творчества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457C8A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основные направления народного художественного  массового нехудожественного творчества, основы и специфику работы самодеятельных коллективов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DE79E7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основные направления народного художественного и массового нехудожественного творчества, основы и специфику работы самодеятельных творческих коллективов и </w:t>
            </w:r>
            <w:proofErr w:type="spellStart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досуговых</w:t>
            </w:r>
            <w:proofErr w:type="spellEnd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формирований</w:t>
            </w:r>
          </w:p>
        </w:tc>
      </w:tr>
      <w:tr w:rsidR="00D1660B" w:rsidRPr="00DD2DA8" w:rsidTr="00AF4B4D">
        <w:trPr>
          <w:trHeight w:val="1370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DD2DA8" w:rsidRDefault="00D1660B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A21604" w:rsidRDefault="00D1660B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157851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FF4D14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организовывать работу коллективов народного художественного и массового нехудожественного творчества, </w:t>
            </w:r>
            <w:proofErr w:type="spellStart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досуговых</w:t>
            </w:r>
            <w:proofErr w:type="spellEnd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формирований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FF4D14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организовывать работу коллективов народного художественного массового нехудожественного творчества, </w:t>
            </w:r>
            <w:proofErr w:type="spellStart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досуговых</w:t>
            </w:r>
            <w:proofErr w:type="spellEnd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формирований, определять траекторию их развития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15785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организовывать работу коллективов народного художественного и массового нехудожественного творчества, </w:t>
            </w:r>
            <w:proofErr w:type="spellStart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досуговых</w:t>
            </w:r>
            <w:proofErr w:type="spellEnd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формирований, обеспечивать их устойчивое развитие и взаимодействие в рамках фестивальных форм</w:t>
            </w:r>
          </w:p>
        </w:tc>
      </w:tr>
      <w:tr w:rsidR="00D1660B" w:rsidRPr="00DD2DA8" w:rsidTr="00AF4B4D">
        <w:trPr>
          <w:trHeight w:val="228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DD2DA8" w:rsidRDefault="00D1660B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A21604" w:rsidRDefault="00D1660B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157851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Иметь практический опыт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157851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участия в коллективах народного художественного творчества, </w:t>
            </w:r>
            <w:proofErr w:type="spellStart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досуговых</w:t>
            </w:r>
            <w:proofErr w:type="spellEnd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формированиях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AD267F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организации работы коллективов народного художественного и о нехудожественного творчества, </w:t>
            </w:r>
            <w:proofErr w:type="spellStart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досуговых</w:t>
            </w:r>
            <w:proofErr w:type="spellEnd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формирований</w:t>
            </w:r>
            <w:proofErr w:type="gram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AD267F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организации работы коллективов народного художественного и массового нехудожественного творчества, </w:t>
            </w:r>
            <w:proofErr w:type="spellStart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досуговых</w:t>
            </w:r>
            <w:proofErr w:type="spellEnd"/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формирований, обеспечивать их устойчивое развитие и взаимодействие в рамках фестивальных форм</w:t>
            </w:r>
          </w:p>
        </w:tc>
      </w:tr>
      <w:tr w:rsidR="00D1660B" w:rsidRPr="00DD2DA8" w:rsidTr="00AF4B4D">
        <w:trPr>
          <w:trHeight w:val="253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DD2DA8" w:rsidRDefault="00D1660B" w:rsidP="004441CB">
            <w:pPr>
              <w:pStyle w:val="1"/>
              <w:ind w:left="-142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D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ПК 2.3.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4441CB">
            <w:pPr>
              <w:pStyle w:val="1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Разрабатывать сценарии культурно-массовых мероприятий, театрализованных представлений, осуществлять 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их постановку, лично участвовать в них в качестве исполнителя.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157851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A5522B">
            <w:pPr>
              <w:widowControl w:val="0"/>
              <w:autoSpaceDE w:val="0"/>
              <w:autoSpaceDN w:val="0"/>
              <w:adjustRightInd w:val="0"/>
              <w:ind w:left="0" w:right="-108"/>
              <w:rPr>
                <w:color w:val="000000" w:themeColor="text1"/>
                <w:sz w:val="20"/>
                <w:szCs w:val="20"/>
              </w:rPr>
            </w:pPr>
            <w:r w:rsidRPr="00A21604">
              <w:rPr>
                <w:color w:val="000000" w:themeColor="text1"/>
                <w:sz w:val="20"/>
                <w:szCs w:val="20"/>
              </w:rPr>
              <w:t>основы сценарного мастерства, драматургии и постановки, основы актерского мастерства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15785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основы сценарного мастерства драматургии и постановки, основы актерского мастерства современные методики постановки театрализованных 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представлений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607698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основы сценарного мастерства драматургии и постановки, основы актерского мастерства, классические и современные примеры культурно-массовых мероприятий, </w:t>
            </w: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театрализованных представлений, культурно-досуговых программ, современные достижения сценического искусства</w:t>
            </w:r>
          </w:p>
        </w:tc>
      </w:tr>
      <w:tr w:rsidR="00D1660B" w:rsidRPr="00DD2DA8" w:rsidTr="00AF4B4D">
        <w:trPr>
          <w:trHeight w:val="836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DD2DA8" w:rsidRDefault="00D1660B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A21604" w:rsidRDefault="00D1660B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157851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D91A60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разрабатывать сценарии культурно-массовых мероприятий, театрализованных представлений, культурно-досуговых программ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D91A60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разрабатывать и реализовывать сценарные планы и сценарии культурно-массовых мероприятий, театрализованных представлений, культурно-досуговых программ, лично участвовать в их исполнении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15785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разрабатывать и реализовывать сценарные планы культурно-массовых мероприятий, театрализованных представлений, культурно-досуговых программ, оценивать качество и эффективность их реализации, лично участвовать в реализации в качестве исполнителя </w:t>
            </w:r>
          </w:p>
        </w:tc>
      </w:tr>
      <w:tr w:rsidR="00D1660B" w:rsidRPr="00DD2DA8" w:rsidTr="00AF4B4D">
        <w:trPr>
          <w:trHeight w:val="302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DD2DA8" w:rsidRDefault="00D1660B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A21604" w:rsidRDefault="00D1660B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157851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Иметь практический опыт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157851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участия в культурно-массовых мероприятиях, театрализованных представлениях, культурно-досуговых программах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15785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разработки сценарных планов и сценариев культурно-массовых мероприятий, театрализованных представлений, культурно-досуговых программ, участия в постановке театрализованных представлений и культурно-досуговых программ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2D308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A21604">
              <w:rPr>
                <w:color w:val="000000" w:themeColor="text1"/>
                <w:sz w:val="20"/>
                <w:szCs w:val="20"/>
              </w:rPr>
              <w:t>разработки и реализации культурно-массовых мероприятий, театрализованных представлений, культурно-досуговых программ, оценки качества и эффективности их реализации, постановки театрализованных представлений и культурно-досуговых программ и участия в них в качестве исполнителя</w:t>
            </w:r>
          </w:p>
        </w:tc>
      </w:tr>
      <w:tr w:rsidR="00D1660B" w:rsidRPr="00DD2DA8" w:rsidTr="00AF4B4D">
        <w:trPr>
          <w:trHeight w:val="206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DD2DA8" w:rsidRDefault="00D1660B" w:rsidP="004441CB">
            <w:pPr>
              <w:pStyle w:val="1"/>
              <w:ind w:left="-142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2D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ПК 2.4.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40" w:rsidRPr="00A21604" w:rsidRDefault="00D1660B" w:rsidP="00D65740">
            <w:pPr>
              <w:pStyle w:val="10"/>
              <w:ind w:firstLine="720"/>
              <w:jc w:val="both"/>
              <w:rPr>
                <w:sz w:val="20"/>
                <w:szCs w:val="20"/>
              </w:rPr>
            </w:pPr>
            <w:r w:rsidRPr="00A21604">
              <w:rPr>
                <w:color w:val="000000" w:themeColor="text1"/>
                <w:sz w:val="20"/>
                <w:szCs w:val="20"/>
              </w:rPr>
              <w:t>Организовывать и проводить репетиционную работу, тренинги с коллективом и отдельными исполнителями в процессе подготовки культурно-массовых мероприятий и театрализованных</w:t>
            </w:r>
            <w:r w:rsidR="00D65740" w:rsidRPr="00A2160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65740" w:rsidRPr="00A21604">
              <w:rPr>
                <w:sz w:val="20"/>
                <w:szCs w:val="20"/>
              </w:rPr>
              <w:t>театрализованных</w:t>
            </w:r>
            <w:proofErr w:type="spellEnd"/>
            <w:proofErr w:type="gramEnd"/>
            <w:r w:rsidR="00D65740" w:rsidRPr="00A21604">
              <w:rPr>
                <w:sz w:val="20"/>
                <w:szCs w:val="20"/>
              </w:rPr>
              <w:t xml:space="preserve"> представлений, применять игровые технологии и технические средства.</w:t>
            </w:r>
          </w:p>
          <w:p w:rsidR="00D65740" w:rsidRPr="00A21604" w:rsidRDefault="00D65740" w:rsidP="00D65740">
            <w:pPr>
              <w:pStyle w:val="10"/>
              <w:ind w:firstLine="720"/>
              <w:jc w:val="both"/>
              <w:rPr>
                <w:sz w:val="20"/>
                <w:szCs w:val="20"/>
              </w:rPr>
            </w:pPr>
          </w:p>
          <w:p w:rsidR="00D1660B" w:rsidRPr="00A21604" w:rsidRDefault="00D1660B" w:rsidP="004441CB">
            <w:pPr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157851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457C8A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технологию организации репетиционного процесса и коллективных тренингов</w:t>
            </w:r>
            <w:r w:rsidR="00A21604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r w:rsidR="00A21604" w:rsidRPr="00A21604">
              <w:rPr>
                <w:rFonts w:ascii="Times New Roman" w:hAnsi="Times New Roman"/>
                <w:sz w:val="20"/>
                <w:szCs w:val="20"/>
              </w:rPr>
              <w:t>сущность режиссерского замысла; приемы активизации зрителей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15785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технологию организации репетиционного процесса и коллективных тренингов, основные типы площадок реализации культурно-массовых мероприятий и театрализованных представлений</w:t>
            </w:r>
            <w:r w:rsidR="00A21604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  <w:r w:rsidR="00A21604" w:rsidRPr="00A21604">
              <w:rPr>
                <w:rFonts w:ascii="Times New Roman" w:hAnsi="Times New Roman"/>
                <w:sz w:val="20"/>
                <w:szCs w:val="20"/>
              </w:rPr>
              <w:t xml:space="preserve"> средства и способы художественного оформления культурно-досуговых программ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15785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эффективные технологии организации репетиционного процесса и коллективных тренингов в процессе подготовки культурно-массовых мероприятий, театрализованных представлений, основные типы площадок реализации культурно-массовых мероприятий и театрализованных представлений</w:t>
            </w:r>
          </w:p>
          <w:p w:rsidR="00A21604" w:rsidRPr="00A21604" w:rsidRDefault="00A21604" w:rsidP="00A21604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sz w:val="20"/>
                <w:szCs w:val="20"/>
              </w:rPr>
              <w:t xml:space="preserve"> методы музыкального оформления культурно-досуговых программ, технику безопасности</w:t>
            </w:r>
          </w:p>
        </w:tc>
      </w:tr>
      <w:tr w:rsidR="00D1660B" w:rsidRPr="00DD2DA8" w:rsidTr="00AF4B4D">
        <w:trPr>
          <w:trHeight w:val="1091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DD2DA8" w:rsidRDefault="00D1660B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A21604" w:rsidRDefault="00D1660B" w:rsidP="004441CB">
            <w:pPr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157851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157851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осуществлять организационную и репетиционную работу в процессе подготовки культурно-массовых мероприятий, театрализованных представлений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660B" w:rsidRPr="00A21604" w:rsidRDefault="00D1660B" w:rsidP="00157851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руководить процессом репетиционной работы в процессе подготовки культурно-массовых мероприятий,</w:t>
            </w:r>
            <w:r w:rsidR="00A21604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театрализованных представлений; </w:t>
            </w:r>
            <w:r w:rsidR="00A21604" w:rsidRPr="00A21604">
              <w:rPr>
                <w:rFonts w:ascii="Times New Roman" w:hAnsi="Times New Roman"/>
                <w:sz w:val="20"/>
                <w:szCs w:val="20"/>
              </w:rPr>
              <w:t xml:space="preserve">общаться со </w:t>
            </w:r>
            <w:r w:rsidR="00A21604" w:rsidRPr="00A21604">
              <w:rPr>
                <w:rFonts w:ascii="Times New Roman" w:hAnsi="Times New Roman"/>
                <w:sz w:val="20"/>
                <w:szCs w:val="20"/>
              </w:rPr>
              <w:lastRenderedPageBreak/>
              <w:t>слушателями и зрителями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1604" w:rsidRPr="00A21604" w:rsidRDefault="00D1660B" w:rsidP="00457C8A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эффективно руководить процессом репетиционной работы и коллективных тренингов в процессе подготовки культурно-массовых мероприятий, театрализованных представлений</w:t>
            </w:r>
            <w:r w:rsidR="00A21604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r w:rsidR="00A21604" w:rsidRPr="00A21604">
              <w:rPr>
                <w:rFonts w:ascii="Times New Roman" w:hAnsi="Times New Roman"/>
                <w:sz w:val="20"/>
                <w:szCs w:val="20"/>
              </w:rPr>
              <w:t xml:space="preserve">организовывать и проводить репетиционную работу с </w:t>
            </w:r>
            <w:r w:rsidR="00A21604" w:rsidRPr="00A21604">
              <w:rPr>
                <w:rFonts w:ascii="Times New Roman" w:hAnsi="Times New Roman"/>
                <w:sz w:val="20"/>
                <w:szCs w:val="20"/>
              </w:rPr>
              <w:lastRenderedPageBreak/>
              <w:t>участниками культурно-досуговой программы; общаться со слушателями и зрителями</w:t>
            </w:r>
          </w:p>
        </w:tc>
      </w:tr>
      <w:tr w:rsidR="00D1660B" w:rsidRPr="00DD2DA8" w:rsidTr="00AF4B4D">
        <w:trPr>
          <w:trHeight w:val="279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DD2DA8" w:rsidRDefault="00D1660B" w:rsidP="004441CB">
            <w:pPr>
              <w:ind w:left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60B" w:rsidRPr="00A21604" w:rsidRDefault="00D1660B" w:rsidP="004441CB">
            <w:pPr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157851">
            <w:pPr>
              <w:pStyle w:val="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Иметь практический опыт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457C8A">
            <w:pPr>
              <w:pStyle w:val="1"/>
              <w:ind w:left="0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участия в репетиционной работе в процессе подготовки культурно-массовых мероприятий, театрализованных представлений</w:t>
            </w:r>
            <w:r w:rsidR="00A21604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игровых программ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457C8A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организации репетиционной работы и коллективных тренингов в процессе подготовки культурно-массовых мероприятий, театрализованных представлений</w:t>
            </w:r>
            <w:r w:rsidR="00A21604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r w:rsidR="00A21604" w:rsidRPr="00A21604">
              <w:rPr>
                <w:rFonts w:ascii="Times New Roman" w:hAnsi="Times New Roman"/>
                <w:sz w:val="20"/>
                <w:szCs w:val="20"/>
              </w:rPr>
              <w:t>проведения игровых форм и программ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60B" w:rsidRPr="00A21604" w:rsidRDefault="00D1660B" w:rsidP="00BF1DC0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организации и эффективного руководства репетиционным процессом, индивидуальными и коллективными тренингами в процессе подготовки культурно-массовых мероприятий, театрализованных представлений</w:t>
            </w:r>
            <w:r w:rsidR="00A21604" w:rsidRPr="00A216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A21604" w:rsidRPr="00A21604" w:rsidRDefault="00A21604" w:rsidP="00457C8A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1604">
              <w:rPr>
                <w:rFonts w:ascii="Times New Roman" w:hAnsi="Times New Roman"/>
                <w:sz w:val="20"/>
                <w:szCs w:val="20"/>
              </w:rPr>
              <w:t>проведения игровых форм и программ; подготовки сценариев, организации, постановки, художественно-технического и музыкального оформления культурно-досуговых программ</w:t>
            </w:r>
          </w:p>
        </w:tc>
      </w:tr>
    </w:tbl>
    <w:p w:rsidR="000D3A8F" w:rsidRDefault="000D3A8F">
      <w:bookmarkStart w:id="2" w:name="_GoBack"/>
      <w:bookmarkEnd w:id="2"/>
    </w:p>
    <w:sectPr w:rsidR="000D3A8F" w:rsidSect="00AF4B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251" w:rsidRPr="00296A3C" w:rsidRDefault="004B4251" w:rsidP="00296A3C">
      <w:r>
        <w:separator/>
      </w:r>
    </w:p>
  </w:endnote>
  <w:endnote w:type="continuationSeparator" w:id="0">
    <w:p w:rsidR="004B4251" w:rsidRPr="00296A3C" w:rsidRDefault="004B4251" w:rsidP="00296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251" w:rsidRPr="00296A3C" w:rsidRDefault="004B4251" w:rsidP="00296A3C">
      <w:r>
        <w:separator/>
      </w:r>
    </w:p>
  </w:footnote>
  <w:footnote w:type="continuationSeparator" w:id="0">
    <w:p w:rsidR="004B4251" w:rsidRPr="00296A3C" w:rsidRDefault="004B4251" w:rsidP="00296A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0E5"/>
    <w:rsid w:val="0001554E"/>
    <w:rsid w:val="000350E6"/>
    <w:rsid w:val="000556FD"/>
    <w:rsid w:val="000B71E5"/>
    <w:rsid w:val="000C2755"/>
    <w:rsid w:val="000D3A8F"/>
    <w:rsid w:val="000E0CCB"/>
    <w:rsid w:val="00175718"/>
    <w:rsid w:val="001862F2"/>
    <w:rsid w:val="00194B18"/>
    <w:rsid w:val="001C2BE8"/>
    <w:rsid w:val="001D13E3"/>
    <w:rsid w:val="001E17EB"/>
    <w:rsid w:val="001E26CE"/>
    <w:rsid w:val="00231C4C"/>
    <w:rsid w:val="00260ED5"/>
    <w:rsid w:val="00262C01"/>
    <w:rsid w:val="00274AF9"/>
    <w:rsid w:val="00275EA9"/>
    <w:rsid w:val="00296A3C"/>
    <w:rsid w:val="002B3D9B"/>
    <w:rsid w:val="002B448A"/>
    <w:rsid w:val="002B4A09"/>
    <w:rsid w:val="002D163B"/>
    <w:rsid w:val="002D3083"/>
    <w:rsid w:val="002E486D"/>
    <w:rsid w:val="00300078"/>
    <w:rsid w:val="003010C4"/>
    <w:rsid w:val="003319CB"/>
    <w:rsid w:val="004349E3"/>
    <w:rsid w:val="00435354"/>
    <w:rsid w:val="00452A75"/>
    <w:rsid w:val="00457C8A"/>
    <w:rsid w:val="00487DA6"/>
    <w:rsid w:val="004B4251"/>
    <w:rsid w:val="004C3B1A"/>
    <w:rsid w:val="004D7E5E"/>
    <w:rsid w:val="004F3061"/>
    <w:rsid w:val="00501F47"/>
    <w:rsid w:val="00534487"/>
    <w:rsid w:val="00564D56"/>
    <w:rsid w:val="005A1B4B"/>
    <w:rsid w:val="005C3267"/>
    <w:rsid w:val="00607698"/>
    <w:rsid w:val="006317B8"/>
    <w:rsid w:val="0066216A"/>
    <w:rsid w:val="0069375F"/>
    <w:rsid w:val="006E6C00"/>
    <w:rsid w:val="006F0F9C"/>
    <w:rsid w:val="006F1F40"/>
    <w:rsid w:val="0070630A"/>
    <w:rsid w:val="00721057"/>
    <w:rsid w:val="00853D3C"/>
    <w:rsid w:val="0085505E"/>
    <w:rsid w:val="0085596F"/>
    <w:rsid w:val="008A0BFE"/>
    <w:rsid w:val="008A6669"/>
    <w:rsid w:val="0090075D"/>
    <w:rsid w:val="009251DE"/>
    <w:rsid w:val="00954B94"/>
    <w:rsid w:val="0095732E"/>
    <w:rsid w:val="009839DD"/>
    <w:rsid w:val="009941D1"/>
    <w:rsid w:val="009945B8"/>
    <w:rsid w:val="009B6F1E"/>
    <w:rsid w:val="009E35CB"/>
    <w:rsid w:val="00A046B5"/>
    <w:rsid w:val="00A21604"/>
    <w:rsid w:val="00A2527E"/>
    <w:rsid w:val="00A5522B"/>
    <w:rsid w:val="00A65939"/>
    <w:rsid w:val="00A66CD3"/>
    <w:rsid w:val="00A959AF"/>
    <w:rsid w:val="00A95F26"/>
    <w:rsid w:val="00AD267F"/>
    <w:rsid w:val="00AF2372"/>
    <w:rsid w:val="00AF4B4D"/>
    <w:rsid w:val="00B100E5"/>
    <w:rsid w:val="00B1362F"/>
    <w:rsid w:val="00B155CA"/>
    <w:rsid w:val="00B15A22"/>
    <w:rsid w:val="00B34D50"/>
    <w:rsid w:val="00B62AE9"/>
    <w:rsid w:val="00B86F7D"/>
    <w:rsid w:val="00B90F59"/>
    <w:rsid w:val="00BB02FD"/>
    <w:rsid w:val="00BC10E4"/>
    <w:rsid w:val="00BE78B3"/>
    <w:rsid w:val="00BF1DC0"/>
    <w:rsid w:val="00C41D6C"/>
    <w:rsid w:val="00CA0BAE"/>
    <w:rsid w:val="00CB591F"/>
    <w:rsid w:val="00CC7C81"/>
    <w:rsid w:val="00D1660B"/>
    <w:rsid w:val="00D302D6"/>
    <w:rsid w:val="00D51801"/>
    <w:rsid w:val="00D65740"/>
    <w:rsid w:val="00D71E2B"/>
    <w:rsid w:val="00D906C5"/>
    <w:rsid w:val="00D91A60"/>
    <w:rsid w:val="00DB4B77"/>
    <w:rsid w:val="00DC1AFF"/>
    <w:rsid w:val="00DD13BF"/>
    <w:rsid w:val="00DE79E7"/>
    <w:rsid w:val="00DF3854"/>
    <w:rsid w:val="00E15613"/>
    <w:rsid w:val="00E41E21"/>
    <w:rsid w:val="00E52E02"/>
    <w:rsid w:val="00E61C83"/>
    <w:rsid w:val="00E701A6"/>
    <w:rsid w:val="00E80B10"/>
    <w:rsid w:val="00EA482A"/>
    <w:rsid w:val="00EB3536"/>
    <w:rsid w:val="00EB4825"/>
    <w:rsid w:val="00EE7B15"/>
    <w:rsid w:val="00F02F1D"/>
    <w:rsid w:val="00F02F8B"/>
    <w:rsid w:val="00F246DC"/>
    <w:rsid w:val="00F24A07"/>
    <w:rsid w:val="00F34EE6"/>
    <w:rsid w:val="00F4185B"/>
    <w:rsid w:val="00F43C1E"/>
    <w:rsid w:val="00F8240F"/>
    <w:rsid w:val="00FB4FB6"/>
    <w:rsid w:val="00FC32F6"/>
    <w:rsid w:val="00FD3E3C"/>
    <w:rsid w:val="00FF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0A"/>
    <w:pPr>
      <w:spacing w:after="0" w:line="240" w:lineRule="auto"/>
      <w:ind w:left="57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0630A"/>
    <w:pPr>
      <w:spacing w:after="0" w:line="240" w:lineRule="auto"/>
      <w:ind w:left="57"/>
    </w:pPr>
    <w:rPr>
      <w:rFonts w:ascii="Calibri" w:eastAsia="MS Mincho" w:hAnsi="Calibri" w:cs="Times New Roman"/>
    </w:rPr>
  </w:style>
  <w:style w:type="paragraph" w:styleId="a3">
    <w:name w:val="header"/>
    <w:basedOn w:val="a"/>
    <w:link w:val="a4"/>
    <w:uiPriority w:val="99"/>
    <w:semiHidden/>
    <w:unhideWhenUsed/>
    <w:rsid w:val="00296A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6A3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semiHidden/>
    <w:unhideWhenUsed/>
    <w:rsid w:val="00296A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6A3C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22">
    <w:name w:val="Основной текст (2)2"/>
    <w:uiPriority w:val="99"/>
    <w:rsid w:val="004349E3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a7">
    <w:name w:val="Основной текст_"/>
    <w:basedOn w:val="a0"/>
    <w:link w:val="10"/>
    <w:rsid w:val="00AF4B4D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AF4B4D"/>
    <w:pPr>
      <w:widowControl w:val="0"/>
      <w:ind w:left="0" w:firstLine="400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9AADD-172E-4DD1-A7CF-20C3ED08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15</Pages>
  <Words>5071</Words>
  <Characters>28909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Eugene.Kaig@gmail.com</dc:creator>
  <cp:keywords/>
  <dc:description/>
  <cp:lastModifiedBy>Антонова</cp:lastModifiedBy>
  <cp:revision>117</cp:revision>
  <cp:lastPrinted>2024-10-07T10:15:00Z</cp:lastPrinted>
  <dcterms:created xsi:type="dcterms:W3CDTF">2021-01-21T20:14:00Z</dcterms:created>
  <dcterms:modified xsi:type="dcterms:W3CDTF">2024-10-07T10:16:00Z</dcterms:modified>
</cp:coreProperties>
</file>